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BAA3B" w14:textId="0BE55090" w:rsidR="00660A11" w:rsidRPr="00660A11" w:rsidRDefault="00660A11" w:rsidP="00660A11">
      <w:pPr>
        <w:jc w:val="center"/>
        <w:rPr>
          <w:rFonts w:asciiTheme="majorBidi" w:eastAsia="Times New Roman" w:hAnsiTheme="majorBidi" w:cstheme="majorBidi"/>
          <w:b/>
          <w:bCs/>
        </w:rPr>
      </w:pPr>
      <w:r w:rsidRPr="00660A11">
        <w:rPr>
          <w:rFonts w:asciiTheme="majorBidi" w:eastAsia="Times New Roman" w:hAnsiTheme="majorBidi" w:cstheme="majorBidi"/>
          <w:b/>
          <w:bCs/>
        </w:rPr>
        <w:t>Digital Missions Scriptures</w:t>
      </w:r>
    </w:p>
    <w:p w14:paraId="570EAA55" w14:textId="77777777" w:rsidR="00660A11" w:rsidRDefault="00660A11" w:rsidP="00660A11">
      <w:pPr>
        <w:rPr>
          <w:rFonts w:asciiTheme="majorBidi" w:eastAsia="Times New Roman" w:hAnsiTheme="majorBidi" w:cstheme="majorBidi"/>
        </w:rPr>
      </w:pPr>
    </w:p>
    <w:p w14:paraId="59930CB2" w14:textId="19707982"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b/>
          <w:bCs/>
        </w:rPr>
        <w:t>Prophecies</w:t>
      </w:r>
      <w:r w:rsidRPr="00660A11">
        <w:rPr>
          <w:rFonts w:asciiTheme="majorBidi" w:eastAsia="Times New Roman" w:hAnsiTheme="majorBidi" w:cstheme="majorBidi"/>
        </w:rPr>
        <w:t xml:space="preserve"> - </w:t>
      </w:r>
      <w:r w:rsidR="001401B1" w:rsidRPr="00660A11">
        <w:rPr>
          <w:rFonts w:asciiTheme="majorBidi" w:eastAsia="Times New Roman" w:hAnsiTheme="majorBidi" w:cstheme="majorBidi"/>
        </w:rPr>
        <w:t xml:space="preserve">Deuteronomy 18:22 </w:t>
      </w:r>
      <w:r>
        <w:rPr>
          <w:rFonts w:asciiTheme="majorBidi" w:eastAsia="Times New Roman" w:hAnsiTheme="majorBidi" w:cstheme="majorBidi"/>
        </w:rPr>
        <w:t>“</w:t>
      </w:r>
      <w:r w:rsidRPr="00660A11">
        <w:rPr>
          <w:rFonts w:asciiTheme="majorBidi" w:eastAsia="Times New Roman" w:hAnsiTheme="majorBidi" w:cstheme="majorBidi"/>
        </w:rPr>
        <w:t>when a prophet speaks in the name of the LORD, if the word does not come to pass or come true, that is a word that the LORD has not spoken; the prophet has spoken it presumptuously. You need not be afraid of him.</w:t>
      </w:r>
      <w:r>
        <w:rPr>
          <w:rFonts w:asciiTheme="majorBidi" w:eastAsia="Times New Roman" w:hAnsiTheme="majorBidi" w:cstheme="majorBidi"/>
        </w:rPr>
        <w:t>”</w:t>
      </w:r>
      <w:r w:rsidRPr="00660A11">
        <w:rPr>
          <w:rFonts w:asciiTheme="majorBidi" w:eastAsia="Times New Roman" w:hAnsiTheme="majorBidi" w:cstheme="majorBidi"/>
        </w:rPr>
        <w:t xml:space="preserve"> (ESV)</w:t>
      </w:r>
    </w:p>
    <w:p w14:paraId="1B2BA1FB" w14:textId="706C1DEA" w:rsidR="00660A11" w:rsidRPr="00660A11" w:rsidRDefault="00660A11" w:rsidP="00660A11">
      <w:pPr>
        <w:pStyle w:val="ListParagraph"/>
        <w:numPr>
          <w:ilvl w:val="0"/>
          <w:numId w:val="5"/>
        </w:numPr>
        <w:rPr>
          <w:rFonts w:asciiTheme="majorBidi" w:eastAsia="Times New Roman" w:hAnsiTheme="majorBidi" w:cstheme="majorBidi"/>
        </w:rPr>
      </w:pPr>
      <w:r>
        <w:rPr>
          <w:rFonts w:asciiTheme="majorBidi" w:eastAsia="Times New Roman" w:hAnsiTheme="majorBidi" w:cstheme="majorBidi"/>
        </w:rPr>
        <w:t>The Lord often communicated through messengers who used both spoken and written means.  The Lord spoke directly to these messengers often through non-physical means.</w:t>
      </w:r>
    </w:p>
    <w:p w14:paraId="795AFB73" w14:textId="77777777" w:rsidR="00660A11" w:rsidRPr="00660A11" w:rsidRDefault="00660A11" w:rsidP="00660A11">
      <w:pPr>
        <w:rPr>
          <w:rFonts w:asciiTheme="majorBidi" w:eastAsia="Times New Roman" w:hAnsiTheme="majorBidi" w:cstheme="majorBidi"/>
        </w:rPr>
      </w:pPr>
    </w:p>
    <w:p w14:paraId="326D7579" w14:textId="7D35F80C" w:rsidR="00660A11" w:rsidRPr="00660A11" w:rsidRDefault="00660A11" w:rsidP="00660A11">
      <w:pPr>
        <w:rPr>
          <w:rFonts w:asciiTheme="majorBidi" w:eastAsia="Times New Roman" w:hAnsiTheme="majorBidi" w:cstheme="majorBidi"/>
        </w:rPr>
      </w:pPr>
      <w:r w:rsidRPr="00660A11">
        <w:rPr>
          <w:rFonts w:asciiTheme="majorBidi" w:eastAsia="Times New Roman" w:hAnsiTheme="majorBidi" w:cstheme="majorBidi"/>
          <w:b/>
          <w:bCs/>
        </w:rPr>
        <w:t>Dreams &amp; Visions</w:t>
      </w:r>
      <w:r w:rsidRPr="00660A11">
        <w:rPr>
          <w:rFonts w:asciiTheme="majorBidi" w:eastAsia="Times New Roman" w:hAnsiTheme="majorBidi" w:cstheme="majorBidi"/>
        </w:rPr>
        <w:t xml:space="preserve"> - </w:t>
      </w:r>
      <w:r w:rsidR="001401B1" w:rsidRPr="00660A11">
        <w:rPr>
          <w:rFonts w:asciiTheme="majorBidi" w:eastAsia="Times New Roman" w:hAnsiTheme="majorBidi" w:cstheme="majorBidi"/>
        </w:rPr>
        <w:t xml:space="preserve">Joel 2:28–29 </w:t>
      </w:r>
      <w:r w:rsidRPr="00660A11">
        <w:rPr>
          <w:rFonts w:asciiTheme="majorBidi" w:eastAsia="Times New Roman" w:hAnsiTheme="majorBidi" w:cstheme="majorBidi"/>
        </w:rPr>
        <w:t>“And it shall come to pass afterward, that I will pour out my Spirit on all flesh; your sons and your daughters shall prophesy, your old men shall dream dreams, and your young men shall see visions. Even on the male and female servants in those days I will pour out my Spirit.</w:t>
      </w:r>
      <w:r w:rsidR="00870851">
        <w:rPr>
          <w:rFonts w:asciiTheme="majorBidi" w:eastAsia="Times New Roman" w:hAnsiTheme="majorBidi" w:cstheme="majorBidi"/>
        </w:rPr>
        <w:t>”</w:t>
      </w:r>
      <w:r w:rsidRPr="00660A11">
        <w:rPr>
          <w:rFonts w:asciiTheme="majorBidi" w:eastAsia="Times New Roman" w:hAnsiTheme="majorBidi" w:cstheme="majorBidi"/>
        </w:rPr>
        <w:t xml:space="preserve"> (ESV)</w:t>
      </w:r>
    </w:p>
    <w:p w14:paraId="3C82A383" w14:textId="70E40512" w:rsidR="00660A11" w:rsidRDefault="00660A11" w:rsidP="00660A11">
      <w:pPr>
        <w:numPr>
          <w:ilvl w:val="0"/>
          <w:numId w:val="6"/>
        </w:numPr>
        <w:rPr>
          <w:rFonts w:asciiTheme="majorBidi" w:eastAsia="Times New Roman" w:hAnsiTheme="majorBidi" w:cstheme="majorBidi"/>
        </w:rPr>
      </w:pPr>
      <w:r w:rsidRPr="00CD0689">
        <w:rPr>
          <w:rFonts w:asciiTheme="majorBidi" w:eastAsia="Times New Roman" w:hAnsiTheme="majorBidi" w:cstheme="majorBidi"/>
        </w:rPr>
        <w:t>Paul’s Vision to Go to Macedonia (Acts 16:9)</w:t>
      </w:r>
    </w:p>
    <w:p w14:paraId="76A36458" w14:textId="4423B42F" w:rsidR="00660A11" w:rsidRPr="00660A11" w:rsidRDefault="00660A11" w:rsidP="00660A11">
      <w:pPr>
        <w:numPr>
          <w:ilvl w:val="0"/>
          <w:numId w:val="6"/>
        </w:numPr>
        <w:rPr>
          <w:rFonts w:asciiTheme="majorBidi" w:eastAsia="Times New Roman" w:hAnsiTheme="majorBidi" w:cstheme="majorBidi"/>
        </w:rPr>
      </w:pPr>
      <w:r>
        <w:rPr>
          <w:rFonts w:asciiTheme="majorBidi" w:eastAsia="Times New Roman" w:hAnsiTheme="majorBidi" w:cstheme="majorBidi"/>
        </w:rPr>
        <w:t>The Lord sometimes appears</w:t>
      </w:r>
      <w:r w:rsidR="00870851">
        <w:rPr>
          <w:rFonts w:asciiTheme="majorBidi" w:eastAsia="Times New Roman" w:hAnsiTheme="majorBidi" w:cstheme="majorBidi"/>
        </w:rPr>
        <w:t xml:space="preserve">, </w:t>
      </w:r>
      <w:r>
        <w:rPr>
          <w:rFonts w:asciiTheme="majorBidi" w:eastAsia="Times New Roman" w:hAnsiTheme="majorBidi" w:cstheme="majorBidi"/>
        </w:rPr>
        <w:t>communicates and connects to His followers through a non-physical presence and means in dreams and visions.</w:t>
      </w:r>
    </w:p>
    <w:p w14:paraId="7AC7B0C7" w14:textId="77777777" w:rsidR="00660A11" w:rsidRPr="00660A11" w:rsidRDefault="00660A11" w:rsidP="00660A11">
      <w:pPr>
        <w:rPr>
          <w:rFonts w:asciiTheme="majorBidi" w:eastAsia="Times New Roman" w:hAnsiTheme="majorBidi" w:cstheme="majorBidi"/>
        </w:rPr>
      </w:pPr>
    </w:p>
    <w:p w14:paraId="59D5BA7A" w14:textId="01EBC9B4" w:rsidR="00660A11" w:rsidRPr="00660A11" w:rsidRDefault="00660A11" w:rsidP="00660A11">
      <w:pPr>
        <w:rPr>
          <w:rFonts w:asciiTheme="majorBidi" w:eastAsia="Times New Roman" w:hAnsiTheme="majorBidi" w:cstheme="majorBidi"/>
        </w:rPr>
      </w:pPr>
      <w:r w:rsidRPr="00660A11">
        <w:rPr>
          <w:rFonts w:asciiTheme="majorBidi" w:eastAsia="Times New Roman" w:hAnsiTheme="majorBidi" w:cstheme="majorBidi"/>
          <w:b/>
          <w:bCs/>
        </w:rPr>
        <w:t>Theophanies</w:t>
      </w:r>
      <w:r>
        <w:rPr>
          <w:rFonts w:asciiTheme="majorBidi" w:eastAsia="Times New Roman" w:hAnsiTheme="majorBidi" w:cstheme="majorBidi"/>
          <w:b/>
          <w:bCs/>
        </w:rPr>
        <w:t xml:space="preserve"> &amp; Angelic Appearances</w:t>
      </w:r>
      <w:r w:rsidRPr="00660A11">
        <w:rPr>
          <w:rFonts w:asciiTheme="majorBidi" w:eastAsia="Times New Roman" w:hAnsiTheme="majorBidi" w:cstheme="majorBidi"/>
        </w:rPr>
        <w:t xml:space="preserve"> – Real Spiritual Communication and Connection</w:t>
      </w:r>
    </w:p>
    <w:p w14:paraId="2F94C34A" w14:textId="6462572D" w:rsidR="00660A11" w:rsidRDefault="00660A11" w:rsidP="00660A11">
      <w:pPr>
        <w:numPr>
          <w:ilvl w:val="0"/>
          <w:numId w:val="7"/>
        </w:numPr>
        <w:rPr>
          <w:rFonts w:asciiTheme="majorBidi" w:eastAsia="Times New Roman" w:hAnsiTheme="majorBidi" w:cstheme="majorBidi"/>
        </w:rPr>
      </w:pPr>
      <w:r w:rsidRPr="00763AFC">
        <w:rPr>
          <w:rFonts w:asciiTheme="majorBidi" w:eastAsia="Times New Roman" w:hAnsiTheme="majorBidi" w:cstheme="majorBidi"/>
        </w:rPr>
        <w:t xml:space="preserve">God Appears (theophany) or Sends Angels (Genesis 16:7–14 to Hagar, Genesis 22:11–15 to Abraham, Genesis 31:11 to Jacob, Exodus 3:2–4, Exodus 19-34 to Moses, Exodus 23:20–21, 33:2, Numbers 20:16 an Angel before the Israelites,  Numbers 22:22–38 to Balaam, Judges 2:1–3 to all the people of Israel, Judges 6:11–23 to Gideon, Judges 13:3–22 to Manoah and his wife, 1 Chronicles 21:15 to destroy Jerusalem, 1 Samuel 3 to Samuel, 2 Samuel 24:16-17 to David, 2 Chronicles 32:21, 2 Kings 19:35 destroys 185,000 Assyrians, 1 Kings 19, 2 Kings 1 to Elijah, Daniel 3:16-30 to Shadrach, Meshach, &amp; Abednego, Daniel 4:28-37 to King Nebuchadnezzar, Daniel 5:5 by hand to King Belshazzar of Babylon, Daniel 6:22 to Daniel in the </w:t>
      </w:r>
      <w:proofErr w:type="spellStart"/>
      <w:r w:rsidRPr="00763AFC">
        <w:rPr>
          <w:rFonts w:asciiTheme="majorBidi" w:eastAsia="Times New Roman" w:hAnsiTheme="majorBidi" w:cstheme="majorBidi"/>
        </w:rPr>
        <w:t>Lions</w:t>
      </w:r>
      <w:proofErr w:type="spellEnd"/>
      <w:r w:rsidRPr="00763AFC">
        <w:rPr>
          <w:rFonts w:asciiTheme="majorBidi" w:eastAsia="Times New Roman" w:hAnsiTheme="majorBidi" w:cstheme="majorBidi"/>
        </w:rPr>
        <w:t xml:space="preserve"> Den, Zechariah 1-6 angelic visions to Zechariah, Zechariah 3:4 The angel of the Lord takes away the sin of the high priest Joshua, Luke 1:11-20 Gabriel to Zechariah, Luke 1:26-38 Gabriel to Mary, Matthew 1:20-25 to Joseph, Luke 2:8-15 to the shepherds at Jesus’ birth, Matthew 2:19 to Joseph in Egypt, Matthew 4:11 to minister to Jesus after Satan’s temptations, Luke 16:22 carrying Lazarus to Heaven, Matthew 3:13-17 Father’s Voice at Jesus’ baptism, Holy Spirit visibly descends, Matthew 17:1–8, Mark 9:2–8, Luke 9:28–36 Father’s Voice at Jesus’ Transfiguration, John 12:28 the Father’s Voice, Luke 22:43 strengthening Jesus in the Garden of Gethsemane, Matthew 28:2-7, John 20:12-13 to open Jesus’ tomb, Acts 1:9-11 at Jesus’ ascension to Heaven, Acts 5:19 opening the prison doors to free the Apostles, Acts 8:26 to Philip, Acts 9:1-19 to Paul and Ananias, Acts 10:1-16 to Centurion Cornelius and Peter, Acts 12:7-10 to deliver Peter from prison, Acts 12:22-23 to kill King Herod, Acts 27:23-24 to Paul before a shipwreck, Revelation, Matthew 13:29-49, Matthew 16:27, 24:31, 25:31 at the end of the age and at Jesus’ return)</w:t>
      </w:r>
    </w:p>
    <w:p w14:paraId="27F050F0" w14:textId="329419C5" w:rsidR="00660A11" w:rsidRPr="00660A11" w:rsidRDefault="00870851" w:rsidP="00660A11">
      <w:pPr>
        <w:numPr>
          <w:ilvl w:val="0"/>
          <w:numId w:val="7"/>
        </w:numPr>
        <w:rPr>
          <w:rFonts w:asciiTheme="majorBidi" w:eastAsia="Times New Roman" w:hAnsiTheme="majorBidi" w:cstheme="majorBidi"/>
        </w:rPr>
      </w:pPr>
      <w:r>
        <w:rPr>
          <w:rFonts w:asciiTheme="majorBidi" w:eastAsia="Times New Roman" w:hAnsiTheme="majorBidi" w:cstheme="majorBidi"/>
        </w:rPr>
        <w:t>The Lord sent angels or appeared directly in a supernatural manner with real spiritual communication and connection.</w:t>
      </w:r>
      <w:r w:rsidR="001401B1">
        <w:rPr>
          <w:rFonts w:asciiTheme="majorBidi" w:eastAsia="Times New Roman" w:hAnsiTheme="majorBidi" w:cstheme="majorBidi"/>
        </w:rPr>
        <w:t xml:space="preserve"> (</w:t>
      </w:r>
      <w:hyperlink r:id="rId5" w:history="1">
        <w:r w:rsidR="001401B1" w:rsidRPr="00C8180B">
          <w:rPr>
            <w:rStyle w:val="Hyperlink"/>
            <w:rFonts w:asciiTheme="majorBidi" w:eastAsia="Times New Roman" w:hAnsiTheme="majorBidi" w:cstheme="majorBidi"/>
          </w:rPr>
          <w:t>https:/</w:t>
        </w:r>
        <w:r w:rsidR="001401B1" w:rsidRPr="00C8180B">
          <w:rPr>
            <w:rStyle w:val="Hyperlink"/>
            <w:rFonts w:asciiTheme="majorBidi" w:eastAsia="Times New Roman" w:hAnsiTheme="majorBidi" w:cstheme="majorBidi"/>
          </w:rPr>
          <w:t>/</w:t>
        </w:r>
        <w:r w:rsidR="001401B1" w:rsidRPr="00C8180B">
          <w:rPr>
            <w:rStyle w:val="Hyperlink"/>
            <w:rFonts w:asciiTheme="majorBidi" w:eastAsia="Times New Roman" w:hAnsiTheme="majorBidi" w:cstheme="majorBidi"/>
          </w:rPr>
          <w:t>www.spiritualwarfare.blog/mir</w:t>
        </w:r>
        <w:r w:rsidR="001401B1" w:rsidRPr="00C8180B">
          <w:rPr>
            <w:rStyle w:val="Hyperlink"/>
            <w:rFonts w:asciiTheme="majorBidi" w:eastAsia="Times New Roman" w:hAnsiTheme="majorBidi" w:cstheme="majorBidi"/>
          </w:rPr>
          <w:t>a</w:t>
        </w:r>
        <w:r w:rsidR="001401B1" w:rsidRPr="00C8180B">
          <w:rPr>
            <w:rStyle w:val="Hyperlink"/>
            <w:rFonts w:asciiTheme="majorBidi" w:eastAsia="Times New Roman" w:hAnsiTheme="majorBidi" w:cstheme="majorBidi"/>
          </w:rPr>
          <w:t>cles-of-god</w:t>
        </w:r>
      </w:hyperlink>
      <w:r w:rsidR="001401B1">
        <w:rPr>
          <w:rFonts w:asciiTheme="majorBidi" w:eastAsia="Times New Roman" w:hAnsiTheme="majorBidi" w:cstheme="majorBidi"/>
        </w:rPr>
        <w:t>)</w:t>
      </w:r>
    </w:p>
    <w:p w14:paraId="7914BA88" w14:textId="77777777" w:rsidR="00660A11" w:rsidRPr="00660A11" w:rsidRDefault="00660A11" w:rsidP="00660A11">
      <w:pPr>
        <w:rPr>
          <w:rFonts w:asciiTheme="majorBidi" w:eastAsia="Times New Roman" w:hAnsiTheme="majorBidi" w:cstheme="majorBidi"/>
        </w:rPr>
      </w:pPr>
    </w:p>
    <w:p w14:paraId="2B44ECA4" w14:textId="4BC9AE2F" w:rsidR="00660A11" w:rsidRDefault="001401B1" w:rsidP="00660A11">
      <w:pPr>
        <w:rPr>
          <w:rFonts w:asciiTheme="majorBidi" w:eastAsia="Times New Roman" w:hAnsiTheme="majorBidi" w:cstheme="majorBidi"/>
        </w:rPr>
      </w:pPr>
      <w:r w:rsidRPr="00660A11">
        <w:rPr>
          <w:rFonts w:asciiTheme="majorBidi" w:eastAsia="Times New Roman" w:hAnsiTheme="majorBidi" w:cstheme="majorBidi"/>
        </w:rPr>
        <w:t xml:space="preserve">Matthew 11:1 </w:t>
      </w:r>
      <w:r w:rsidR="00870851">
        <w:rPr>
          <w:rFonts w:asciiTheme="majorBidi" w:eastAsia="Times New Roman" w:hAnsiTheme="majorBidi" w:cstheme="majorBidi"/>
        </w:rPr>
        <w:t>“</w:t>
      </w:r>
      <w:r w:rsidR="00660A11" w:rsidRPr="00660A11">
        <w:rPr>
          <w:rFonts w:asciiTheme="majorBidi" w:eastAsia="Times New Roman" w:hAnsiTheme="majorBidi" w:cstheme="majorBidi"/>
        </w:rPr>
        <w:t>When Jesus had finished instructing his twelve disciples, he went on from there to teach and preach in their cities.</w:t>
      </w:r>
      <w:r w:rsidR="00870851">
        <w:rPr>
          <w:rFonts w:asciiTheme="majorBidi" w:eastAsia="Times New Roman" w:hAnsiTheme="majorBidi" w:cstheme="majorBidi"/>
        </w:rPr>
        <w:t>”</w:t>
      </w:r>
      <w:r w:rsidR="00660A11" w:rsidRPr="00660A11">
        <w:rPr>
          <w:rFonts w:asciiTheme="majorBidi" w:eastAsia="Times New Roman" w:hAnsiTheme="majorBidi" w:cstheme="majorBidi"/>
        </w:rPr>
        <w:t xml:space="preserve"> (</w:t>
      </w:r>
      <w:r>
        <w:rPr>
          <w:rFonts w:asciiTheme="majorBidi" w:eastAsia="Times New Roman" w:hAnsiTheme="majorBidi" w:cstheme="majorBidi"/>
        </w:rPr>
        <w:t>ESV)</w:t>
      </w:r>
    </w:p>
    <w:p w14:paraId="2202AB49" w14:textId="5F6E4B3D" w:rsidR="00870851" w:rsidRPr="00870851" w:rsidRDefault="00870851" w:rsidP="00870851">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rPr>
        <w:t>Much of Jesus’ ministry was dedicated to direct, physical encounters with His audience rather than settling on indirect word of mouth ministry.  Jesus prioritized in-person encounters.</w:t>
      </w:r>
    </w:p>
    <w:p w14:paraId="0E372586" w14:textId="77777777" w:rsidR="00660A11" w:rsidRPr="00660A11" w:rsidRDefault="00660A11" w:rsidP="00660A11">
      <w:pPr>
        <w:rPr>
          <w:rFonts w:asciiTheme="majorBidi" w:eastAsia="Times New Roman" w:hAnsiTheme="majorBidi" w:cstheme="majorBidi"/>
        </w:rPr>
      </w:pPr>
    </w:p>
    <w:p w14:paraId="74A74644" w14:textId="582702B4"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Mark 3:14–15 </w:t>
      </w:r>
      <w:r w:rsidR="00161064">
        <w:rPr>
          <w:rFonts w:asciiTheme="majorBidi" w:eastAsia="Times New Roman" w:hAnsiTheme="majorBidi" w:cstheme="majorBidi"/>
        </w:rPr>
        <w:t>“</w:t>
      </w:r>
      <w:r w:rsidRPr="00660A11">
        <w:rPr>
          <w:rFonts w:asciiTheme="majorBidi" w:eastAsia="Times New Roman" w:hAnsiTheme="majorBidi" w:cstheme="majorBidi"/>
        </w:rPr>
        <w:t>And he appointed twelve (whom he also named apostles) so that they might be with him and he might send them out to preach and have authority to cast out demons.</w:t>
      </w:r>
      <w:r w:rsidR="00161064">
        <w:rPr>
          <w:rFonts w:asciiTheme="majorBidi" w:eastAsia="Times New Roman" w:hAnsiTheme="majorBidi" w:cstheme="majorBidi"/>
        </w:rPr>
        <w:t>”</w:t>
      </w:r>
      <w:r w:rsidRPr="00660A11">
        <w:rPr>
          <w:rFonts w:asciiTheme="majorBidi" w:eastAsia="Times New Roman" w:hAnsiTheme="majorBidi" w:cstheme="majorBidi"/>
        </w:rPr>
        <w:t xml:space="preserve"> </w:t>
      </w:r>
    </w:p>
    <w:p w14:paraId="102E3625" w14:textId="1206BFEC" w:rsidR="00161064" w:rsidRPr="00161064" w:rsidRDefault="006D7123" w:rsidP="00161064">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rPr>
        <w:t>Jesus sent out His disciples to preach the Gospel and use their gifting to show God’s love.</w:t>
      </w:r>
    </w:p>
    <w:p w14:paraId="503F8E92" w14:textId="77777777" w:rsidR="00660A11" w:rsidRPr="00660A11" w:rsidRDefault="00660A11" w:rsidP="00660A11">
      <w:pPr>
        <w:rPr>
          <w:rFonts w:asciiTheme="majorBidi" w:eastAsia="Times New Roman" w:hAnsiTheme="majorBidi" w:cstheme="majorBidi"/>
        </w:rPr>
      </w:pPr>
    </w:p>
    <w:p w14:paraId="314D5839" w14:textId="77777777" w:rsidR="00660A11" w:rsidRPr="006D7123" w:rsidRDefault="00660A11" w:rsidP="00660A11">
      <w:pPr>
        <w:rPr>
          <w:rFonts w:asciiTheme="majorBidi" w:eastAsia="Times New Roman" w:hAnsiTheme="majorBidi" w:cstheme="majorBidi"/>
          <w:b/>
          <w:bCs/>
        </w:rPr>
      </w:pPr>
      <w:r w:rsidRPr="006D7123">
        <w:rPr>
          <w:rFonts w:asciiTheme="majorBidi" w:eastAsia="Times New Roman" w:hAnsiTheme="majorBidi" w:cstheme="majorBidi"/>
          <w:b/>
          <w:bCs/>
        </w:rPr>
        <w:t>Acoustics &amp; Visibility</w:t>
      </w:r>
    </w:p>
    <w:p w14:paraId="7F3E4CBC" w14:textId="77777777" w:rsidR="00660A11" w:rsidRPr="006D7123" w:rsidRDefault="00660A11" w:rsidP="006D7123">
      <w:pPr>
        <w:pStyle w:val="ListParagraph"/>
        <w:numPr>
          <w:ilvl w:val="0"/>
          <w:numId w:val="8"/>
        </w:numPr>
        <w:ind w:left="360"/>
        <w:rPr>
          <w:rFonts w:asciiTheme="majorBidi" w:eastAsia="Times New Roman" w:hAnsiTheme="majorBidi" w:cstheme="majorBidi"/>
        </w:rPr>
      </w:pPr>
      <w:r w:rsidRPr="006D7123">
        <w:rPr>
          <w:rFonts w:asciiTheme="majorBidi" w:eastAsia="Times New Roman" w:hAnsiTheme="majorBidi" w:cstheme="majorBidi"/>
        </w:rPr>
        <w:t>Matthew 5:1 “Seeing the crowds, he went up on the mountain, and when he sat down, his disciples came to him.” (ESV)</w:t>
      </w:r>
    </w:p>
    <w:p w14:paraId="1412B3D2" w14:textId="4FB9BA74" w:rsidR="00660A11" w:rsidRPr="006D7123" w:rsidRDefault="00660A11" w:rsidP="006D7123">
      <w:pPr>
        <w:pStyle w:val="ListParagraph"/>
        <w:numPr>
          <w:ilvl w:val="0"/>
          <w:numId w:val="8"/>
        </w:numPr>
        <w:ind w:left="360"/>
        <w:rPr>
          <w:rFonts w:asciiTheme="majorBidi" w:eastAsia="Times New Roman" w:hAnsiTheme="majorBidi" w:cstheme="majorBidi"/>
        </w:rPr>
      </w:pPr>
      <w:r w:rsidRPr="006D7123">
        <w:rPr>
          <w:rFonts w:asciiTheme="majorBidi" w:eastAsia="Times New Roman" w:hAnsiTheme="majorBidi" w:cstheme="majorBidi"/>
        </w:rPr>
        <w:t xml:space="preserve">Mark 4:1 </w:t>
      </w:r>
      <w:r w:rsidR="006D7123" w:rsidRPr="006D7123">
        <w:rPr>
          <w:rFonts w:asciiTheme="majorBidi" w:eastAsia="Times New Roman" w:hAnsiTheme="majorBidi" w:cstheme="majorBidi"/>
        </w:rPr>
        <w:t>“</w:t>
      </w:r>
      <w:r w:rsidRPr="006D7123">
        <w:rPr>
          <w:rFonts w:asciiTheme="majorBidi" w:eastAsia="Times New Roman" w:hAnsiTheme="majorBidi" w:cstheme="majorBidi"/>
        </w:rPr>
        <w:t>Again he began to teach beside the sea. And a very large crowd gathered about him, so that he got into a boat and sat in it on the sea, and the whole crowd was beside the sea on the land.</w:t>
      </w:r>
      <w:r w:rsidR="006D7123" w:rsidRPr="006D7123">
        <w:rPr>
          <w:rFonts w:asciiTheme="majorBidi" w:eastAsia="Times New Roman" w:hAnsiTheme="majorBidi" w:cstheme="majorBidi"/>
        </w:rPr>
        <w:t>”</w:t>
      </w:r>
      <w:r w:rsidRPr="006D7123">
        <w:rPr>
          <w:rFonts w:asciiTheme="majorBidi" w:eastAsia="Times New Roman" w:hAnsiTheme="majorBidi" w:cstheme="majorBidi"/>
        </w:rPr>
        <w:t xml:space="preserve"> (ESV)</w:t>
      </w:r>
    </w:p>
    <w:p w14:paraId="2C894BF1" w14:textId="2332D925" w:rsidR="00660A11" w:rsidRPr="006D7123" w:rsidRDefault="00660A11" w:rsidP="006D7123">
      <w:pPr>
        <w:pStyle w:val="ListParagraph"/>
        <w:numPr>
          <w:ilvl w:val="0"/>
          <w:numId w:val="8"/>
        </w:numPr>
        <w:ind w:left="360"/>
        <w:rPr>
          <w:rFonts w:asciiTheme="majorBidi" w:eastAsia="Times New Roman" w:hAnsiTheme="majorBidi" w:cstheme="majorBidi"/>
        </w:rPr>
      </w:pPr>
      <w:r w:rsidRPr="006D7123">
        <w:rPr>
          <w:rFonts w:asciiTheme="majorBidi" w:eastAsia="Times New Roman" w:hAnsiTheme="majorBidi" w:cstheme="majorBidi"/>
        </w:rPr>
        <w:t>Luke 5:3 “Getting into one of the boats, which was Simon’s, he asked him to put out a little from the land. And he sat down and taught the people from the boat. (ESV)</w:t>
      </w:r>
    </w:p>
    <w:p w14:paraId="70C13495" w14:textId="37943FC4" w:rsidR="006D7123" w:rsidRPr="006D7123" w:rsidRDefault="006D7123" w:rsidP="006D7123">
      <w:pPr>
        <w:pStyle w:val="ListParagraph"/>
        <w:numPr>
          <w:ilvl w:val="0"/>
          <w:numId w:val="8"/>
        </w:numPr>
        <w:rPr>
          <w:rFonts w:asciiTheme="majorBidi" w:eastAsia="Times New Roman" w:hAnsiTheme="majorBidi" w:cstheme="majorBidi"/>
        </w:rPr>
      </w:pPr>
      <w:r>
        <w:rPr>
          <w:rFonts w:asciiTheme="majorBidi" w:eastAsia="Times New Roman" w:hAnsiTheme="majorBidi" w:cstheme="majorBidi"/>
          <w:b/>
          <w:bCs/>
        </w:rPr>
        <w:t>Sometimes Jesus preached in places where He could gain a better hearing audibly and visibly.</w:t>
      </w:r>
    </w:p>
    <w:p w14:paraId="65EEF23D" w14:textId="77777777" w:rsidR="006D7123" w:rsidRPr="006D7123" w:rsidRDefault="006D7123" w:rsidP="006D7123">
      <w:pPr>
        <w:rPr>
          <w:rFonts w:asciiTheme="majorBidi" w:eastAsia="Times New Roman" w:hAnsiTheme="majorBidi" w:cstheme="majorBidi"/>
          <w:b/>
          <w:bCs/>
        </w:rPr>
      </w:pPr>
    </w:p>
    <w:p w14:paraId="40399D8F" w14:textId="64C32C37"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Matthew 10:13–14 </w:t>
      </w:r>
      <w:r w:rsidR="006D7123">
        <w:rPr>
          <w:rFonts w:asciiTheme="majorBidi" w:eastAsia="Times New Roman" w:hAnsiTheme="majorBidi" w:cstheme="majorBidi"/>
        </w:rPr>
        <w:t>“</w:t>
      </w:r>
      <w:r w:rsidRPr="00660A11">
        <w:rPr>
          <w:rFonts w:asciiTheme="majorBidi" w:eastAsia="Times New Roman" w:hAnsiTheme="majorBidi" w:cstheme="majorBidi"/>
        </w:rPr>
        <w:t>And if the house is worthy, let your peace come upon it, but if it is not worthy, let your peace return to you. And if anyone will not receive you or listen to your words, shake off the dust from your feet when you leave that house or town.</w:t>
      </w:r>
      <w:r w:rsidR="006D7123">
        <w:rPr>
          <w:rFonts w:asciiTheme="majorBidi" w:eastAsia="Times New Roman" w:hAnsiTheme="majorBidi" w:cstheme="majorBidi"/>
        </w:rPr>
        <w:t>”</w:t>
      </w:r>
      <w:r w:rsidRPr="00660A11">
        <w:rPr>
          <w:rFonts w:asciiTheme="majorBidi" w:eastAsia="Times New Roman" w:hAnsiTheme="majorBidi" w:cstheme="majorBidi"/>
        </w:rPr>
        <w:t xml:space="preserve"> (ESV)</w:t>
      </w:r>
    </w:p>
    <w:p w14:paraId="13BEF438" w14:textId="388A5146" w:rsidR="006D7123" w:rsidRPr="006D7123" w:rsidRDefault="002443E6" w:rsidP="006D7123">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Seek opportunities to maximize reach where doors are open.</w:t>
      </w:r>
    </w:p>
    <w:p w14:paraId="7D5E48B1" w14:textId="77777777" w:rsidR="00660A11" w:rsidRPr="00660A11" w:rsidRDefault="00660A11" w:rsidP="00660A11">
      <w:pPr>
        <w:rPr>
          <w:rFonts w:asciiTheme="majorBidi" w:eastAsia="Times New Roman" w:hAnsiTheme="majorBidi" w:cstheme="majorBidi"/>
        </w:rPr>
      </w:pPr>
    </w:p>
    <w:p w14:paraId="2517B506" w14:textId="34557644"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Luke 10:1–2 </w:t>
      </w:r>
      <w:r w:rsidR="002443E6">
        <w:rPr>
          <w:rFonts w:asciiTheme="majorBidi" w:eastAsia="Times New Roman" w:hAnsiTheme="majorBidi" w:cstheme="majorBidi"/>
        </w:rPr>
        <w:t>“</w:t>
      </w:r>
      <w:r w:rsidRPr="00660A11">
        <w:rPr>
          <w:rFonts w:asciiTheme="majorBidi" w:eastAsia="Times New Roman" w:hAnsiTheme="majorBidi" w:cstheme="majorBidi"/>
        </w:rPr>
        <w:t>After this the Lord appointed seventy-two others and sent them on ahead of him, two by two, into every town and place where he himself was about to go.</w:t>
      </w:r>
      <w:r w:rsidR="002443E6">
        <w:rPr>
          <w:rFonts w:asciiTheme="majorBidi" w:eastAsia="Times New Roman" w:hAnsiTheme="majorBidi" w:cstheme="majorBidi"/>
        </w:rPr>
        <w:t xml:space="preserve"> </w:t>
      </w:r>
      <w:r w:rsidRPr="00660A11">
        <w:rPr>
          <w:rFonts w:asciiTheme="majorBidi" w:eastAsia="Times New Roman" w:hAnsiTheme="majorBidi" w:cstheme="majorBidi"/>
        </w:rPr>
        <w:t xml:space="preserve"> And he said to them, </w:t>
      </w:r>
      <w:r w:rsidR="002443E6">
        <w:rPr>
          <w:rFonts w:asciiTheme="majorBidi" w:eastAsia="Times New Roman" w:hAnsiTheme="majorBidi" w:cstheme="majorBidi"/>
        </w:rPr>
        <w:t>‘</w:t>
      </w:r>
      <w:r w:rsidRPr="00660A11">
        <w:rPr>
          <w:rFonts w:asciiTheme="majorBidi" w:eastAsia="Times New Roman" w:hAnsiTheme="majorBidi" w:cstheme="majorBidi"/>
        </w:rPr>
        <w:t xml:space="preserve">The harvest is plentiful, but the laborers are few. </w:t>
      </w:r>
      <w:proofErr w:type="gramStart"/>
      <w:r w:rsidRPr="00660A11">
        <w:rPr>
          <w:rFonts w:asciiTheme="majorBidi" w:eastAsia="Times New Roman" w:hAnsiTheme="majorBidi" w:cstheme="majorBidi"/>
        </w:rPr>
        <w:t>Therefore</w:t>
      </w:r>
      <w:proofErr w:type="gramEnd"/>
      <w:r w:rsidRPr="00660A11">
        <w:rPr>
          <w:rFonts w:asciiTheme="majorBidi" w:eastAsia="Times New Roman" w:hAnsiTheme="majorBidi" w:cstheme="majorBidi"/>
        </w:rPr>
        <w:t xml:space="preserve"> pray earnestly to the Lord of the harvest to send out laborers into his harvest.</w:t>
      </w:r>
      <w:r w:rsidR="002443E6">
        <w:rPr>
          <w:rFonts w:asciiTheme="majorBidi" w:eastAsia="Times New Roman" w:hAnsiTheme="majorBidi" w:cstheme="majorBidi"/>
        </w:rPr>
        <w:t>’”</w:t>
      </w:r>
      <w:r w:rsidRPr="00660A11">
        <w:rPr>
          <w:rFonts w:asciiTheme="majorBidi" w:eastAsia="Times New Roman" w:hAnsiTheme="majorBidi" w:cstheme="majorBidi"/>
        </w:rPr>
        <w:t xml:space="preserve"> (ESV)</w:t>
      </w:r>
    </w:p>
    <w:p w14:paraId="16FA70C2" w14:textId="77777777" w:rsidR="002443E6" w:rsidRDefault="002443E6" w:rsidP="002443E6">
      <w:pPr>
        <w:rPr>
          <w:rFonts w:asciiTheme="majorBidi" w:eastAsia="Times New Roman" w:hAnsiTheme="majorBidi" w:cstheme="majorBidi"/>
          <w:b/>
          <w:bCs/>
        </w:rPr>
      </w:pPr>
      <w:r w:rsidRPr="00660A11">
        <w:rPr>
          <w:rFonts w:asciiTheme="majorBidi" w:eastAsia="Times New Roman" w:hAnsiTheme="majorBidi" w:cstheme="majorBidi"/>
          <w:b/>
          <w:bCs/>
        </w:rPr>
        <w:t>Matthew 9:37–38 “Then he said to his disciples, “The harvest is plentiful, but the laborers are few; [38] therefore pray earnestly to the Lord of the harvest to send out laborers into his harvest.” (ESV)</w:t>
      </w:r>
    </w:p>
    <w:p w14:paraId="38AAE86F" w14:textId="297F77E7" w:rsidR="002443E6" w:rsidRPr="002443E6" w:rsidRDefault="002443E6" w:rsidP="002443E6">
      <w:pPr>
        <w:pStyle w:val="ListParagraph"/>
        <w:numPr>
          <w:ilvl w:val="0"/>
          <w:numId w:val="9"/>
        </w:numPr>
        <w:rPr>
          <w:rFonts w:asciiTheme="majorBidi" w:eastAsia="Times New Roman" w:hAnsiTheme="majorBidi" w:cstheme="majorBidi"/>
          <w:b/>
          <w:bCs/>
        </w:rPr>
      </w:pPr>
      <w:r>
        <w:rPr>
          <w:rFonts w:asciiTheme="majorBidi" w:eastAsia="Times New Roman" w:hAnsiTheme="majorBidi" w:cstheme="majorBidi"/>
          <w:b/>
          <w:bCs/>
        </w:rPr>
        <w:t>Our prayer and heart should be for more missionary workers to reach many.</w:t>
      </w:r>
    </w:p>
    <w:p w14:paraId="19887170" w14:textId="77777777" w:rsidR="00660A11" w:rsidRPr="00660A11" w:rsidRDefault="00660A11" w:rsidP="00660A11">
      <w:pPr>
        <w:rPr>
          <w:rFonts w:asciiTheme="majorBidi" w:eastAsia="Times New Roman" w:hAnsiTheme="majorBidi" w:cstheme="majorBidi"/>
        </w:rPr>
      </w:pPr>
    </w:p>
    <w:p w14:paraId="22748964" w14:textId="77777777" w:rsidR="00660A11" w:rsidRP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Great Banquet Luke 14:12-24</w:t>
      </w:r>
    </w:p>
    <w:p w14:paraId="5FC17E85" w14:textId="7DEC6CC6"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Luke 14:21 “So the servant came and reported these things to his master. Then the master of the house became angry and said to his servant, ‘Go out quickly to the streets and lanes of the city, and bring in the poor and crippled and blind and lame.’” (ESV)</w:t>
      </w:r>
    </w:p>
    <w:p w14:paraId="62CAB618" w14:textId="06A04318" w:rsidR="00660A11" w:rsidRPr="00185FE1" w:rsidRDefault="00185FE1" w:rsidP="00185FE1">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We are called to reach into hard places to reach the outcasts and bring them into Christ’s saving presence.</w:t>
      </w:r>
    </w:p>
    <w:p w14:paraId="15B8919C" w14:textId="51F267A7"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Luke 14:23 “And the master said to the servant, ‘Go out to the highways and hedges and compel people to come in, that my house may be filled.” (ESV)</w:t>
      </w:r>
    </w:p>
    <w:p w14:paraId="5B7F4B35" w14:textId="7D34DE00" w:rsidR="00185FE1" w:rsidRPr="00185FE1" w:rsidRDefault="00185FE1" w:rsidP="00185FE1">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We are called to go out of our familiar areas to reach foreigners and outcasts with strong urging to receive the Gospel inv</w:t>
      </w:r>
      <w:r w:rsidR="0059086C">
        <w:rPr>
          <w:rFonts w:asciiTheme="majorBidi" w:eastAsia="Times New Roman" w:hAnsiTheme="majorBidi" w:cstheme="majorBidi"/>
        </w:rPr>
        <w:t>it</w:t>
      </w:r>
      <w:r>
        <w:rPr>
          <w:rFonts w:asciiTheme="majorBidi" w:eastAsia="Times New Roman" w:hAnsiTheme="majorBidi" w:cstheme="majorBidi"/>
        </w:rPr>
        <w:t>ation.</w:t>
      </w:r>
    </w:p>
    <w:p w14:paraId="64B6CDCF" w14:textId="77777777" w:rsidR="00660A11" w:rsidRPr="00660A11" w:rsidRDefault="00660A11" w:rsidP="00660A11">
      <w:pPr>
        <w:rPr>
          <w:rFonts w:asciiTheme="majorBidi" w:eastAsia="Times New Roman" w:hAnsiTheme="majorBidi" w:cstheme="majorBidi"/>
        </w:rPr>
      </w:pPr>
    </w:p>
    <w:p w14:paraId="7BC1293A" w14:textId="5ADF169E"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John 3:1–2 Now there was a man of the Pharisees named Nicodemus, a ruler of the Jews. This man came to Jesus by night and said to him, </w:t>
      </w:r>
      <w:r w:rsidR="00185FE1">
        <w:rPr>
          <w:rFonts w:asciiTheme="majorBidi" w:eastAsia="Times New Roman" w:hAnsiTheme="majorBidi" w:cstheme="majorBidi"/>
        </w:rPr>
        <w:t>‘</w:t>
      </w:r>
      <w:r w:rsidRPr="00660A11">
        <w:rPr>
          <w:rFonts w:asciiTheme="majorBidi" w:eastAsia="Times New Roman" w:hAnsiTheme="majorBidi" w:cstheme="majorBidi"/>
        </w:rPr>
        <w:t>Rabbi, we know that you are a teacher come from God, for no one can do these signs that you do unless God is with him.</w:t>
      </w:r>
      <w:r w:rsidR="00185FE1">
        <w:rPr>
          <w:rFonts w:asciiTheme="majorBidi" w:eastAsia="Times New Roman" w:hAnsiTheme="majorBidi" w:cstheme="majorBidi"/>
        </w:rPr>
        <w:t>’</w:t>
      </w:r>
      <w:r w:rsidRPr="00660A11">
        <w:rPr>
          <w:rFonts w:asciiTheme="majorBidi" w:eastAsia="Times New Roman" w:hAnsiTheme="majorBidi" w:cstheme="majorBidi"/>
        </w:rPr>
        <w:t>” (ESV)</w:t>
      </w:r>
    </w:p>
    <w:p w14:paraId="5EFAD6AB" w14:textId="39601CBE" w:rsidR="00185FE1" w:rsidRPr="00185FE1" w:rsidRDefault="00185FE1" w:rsidP="00185FE1">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Sometimes anonymous, stealthy, or secretive encounters can allow Gospel conversations that may not be able to occur elsewhere. (</w:t>
      </w:r>
      <w:proofErr w:type="gramStart"/>
      <w:r>
        <w:rPr>
          <w:rFonts w:asciiTheme="majorBidi" w:eastAsia="Times New Roman" w:hAnsiTheme="majorBidi" w:cstheme="majorBidi"/>
        </w:rPr>
        <w:t>think</w:t>
      </w:r>
      <w:proofErr w:type="gramEnd"/>
      <w:r>
        <w:rPr>
          <w:rFonts w:asciiTheme="majorBidi" w:eastAsia="Times New Roman" w:hAnsiTheme="majorBidi" w:cstheme="majorBidi"/>
        </w:rPr>
        <w:t xml:space="preserve"> digital anonymity opportunities)</w:t>
      </w:r>
    </w:p>
    <w:p w14:paraId="541CD886" w14:textId="77777777" w:rsidR="00660A11" w:rsidRPr="00CD0689" w:rsidRDefault="00660A11" w:rsidP="00140907">
      <w:pPr>
        <w:rPr>
          <w:rFonts w:asciiTheme="majorBidi" w:eastAsia="Times New Roman" w:hAnsiTheme="majorBidi" w:cstheme="majorBidi"/>
        </w:rPr>
      </w:pPr>
      <w:r w:rsidRPr="00CD0689">
        <w:rPr>
          <w:rFonts w:asciiTheme="majorBidi" w:eastAsia="Times New Roman" w:hAnsiTheme="majorBidi" w:cstheme="majorBidi"/>
        </w:rPr>
        <w:lastRenderedPageBreak/>
        <w:t>Jesus Heals Everyone Who Touches His Clothing (Matthew 15:21-28, Mark 7:24-30)</w:t>
      </w:r>
    </w:p>
    <w:p w14:paraId="71AB737B" w14:textId="77777777" w:rsidR="00660A11" w:rsidRPr="00660A11" w:rsidRDefault="00660A11" w:rsidP="00140907">
      <w:pPr>
        <w:rPr>
          <w:rFonts w:asciiTheme="majorBidi" w:eastAsia="Times New Roman" w:hAnsiTheme="majorBidi" w:cstheme="majorBidi"/>
        </w:rPr>
      </w:pPr>
      <w:r w:rsidRPr="00CD0689">
        <w:rPr>
          <w:rFonts w:asciiTheme="majorBidi" w:eastAsia="Times New Roman" w:hAnsiTheme="majorBidi" w:cstheme="majorBidi"/>
        </w:rPr>
        <w:t xml:space="preserve">Peter Heals Many of Diseases and Demons, </w:t>
      </w:r>
      <w:proofErr w:type="gramStart"/>
      <w:r w:rsidRPr="00CD0689">
        <w:rPr>
          <w:rFonts w:asciiTheme="majorBidi" w:eastAsia="Times New Roman" w:hAnsiTheme="majorBidi" w:cstheme="majorBidi"/>
        </w:rPr>
        <w:t>Even</w:t>
      </w:r>
      <w:proofErr w:type="gramEnd"/>
      <w:r w:rsidRPr="00CD0689">
        <w:rPr>
          <w:rFonts w:asciiTheme="majorBidi" w:eastAsia="Times New Roman" w:hAnsiTheme="majorBidi" w:cstheme="majorBidi"/>
        </w:rPr>
        <w:t xml:space="preserve"> </w:t>
      </w:r>
      <w:proofErr w:type="spellStart"/>
      <w:r w:rsidRPr="00CD0689">
        <w:rPr>
          <w:rFonts w:asciiTheme="majorBidi" w:eastAsia="Times New Roman" w:hAnsiTheme="majorBidi" w:cstheme="majorBidi"/>
        </w:rPr>
        <w:t>through</w:t>
      </w:r>
      <w:proofErr w:type="spellEnd"/>
      <w:r w:rsidRPr="00CD0689">
        <w:rPr>
          <w:rFonts w:asciiTheme="majorBidi" w:eastAsia="Times New Roman" w:hAnsiTheme="majorBidi" w:cstheme="majorBidi"/>
        </w:rPr>
        <w:t xml:space="preserve"> His Shadow (Acts 5:12-16)</w:t>
      </w:r>
    </w:p>
    <w:p w14:paraId="597A179D" w14:textId="01382D1A" w:rsidR="00660A11" w:rsidRDefault="00660A11" w:rsidP="00140907">
      <w:pPr>
        <w:rPr>
          <w:rFonts w:asciiTheme="majorBidi" w:eastAsia="Times New Roman" w:hAnsiTheme="majorBidi" w:cstheme="majorBidi"/>
        </w:rPr>
      </w:pPr>
      <w:r w:rsidRPr="00CD0689">
        <w:rPr>
          <w:rFonts w:asciiTheme="majorBidi" w:eastAsia="Times New Roman" w:hAnsiTheme="majorBidi" w:cstheme="majorBidi"/>
        </w:rPr>
        <w:t>Jesus Heals a Paralytic Let Down from the Roof by Friends (Matthew 9:1-8, Mark 2:1-12, Luke 5:17-26)</w:t>
      </w:r>
    </w:p>
    <w:p w14:paraId="6326EDB9" w14:textId="67F5660D" w:rsidR="00140907" w:rsidRPr="00140907" w:rsidRDefault="00140907" w:rsidP="00140907">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Jesus mostly heals with close proximity to those who are sick with disease or indwelt by demons.</w:t>
      </w:r>
    </w:p>
    <w:p w14:paraId="3BE8CB76" w14:textId="77777777" w:rsidR="00660A11" w:rsidRPr="00660A11" w:rsidRDefault="00660A11" w:rsidP="00660A11">
      <w:pPr>
        <w:rPr>
          <w:rFonts w:asciiTheme="majorBidi" w:eastAsia="Times New Roman" w:hAnsiTheme="majorBidi" w:cstheme="majorBidi"/>
        </w:rPr>
      </w:pPr>
    </w:p>
    <w:p w14:paraId="579A7901" w14:textId="2E6D7BC6" w:rsidR="00660A11" w:rsidRDefault="00660A11" w:rsidP="00140907">
      <w:pPr>
        <w:rPr>
          <w:rFonts w:asciiTheme="majorBidi" w:eastAsia="Times New Roman" w:hAnsiTheme="majorBidi" w:cstheme="majorBidi"/>
        </w:rPr>
      </w:pPr>
      <w:r w:rsidRPr="00140907">
        <w:rPr>
          <w:rFonts w:asciiTheme="majorBidi" w:eastAsia="Times New Roman" w:hAnsiTheme="majorBidi" w:cstheme="majorBidi"/>
        </w:rPr>
        <w:t>Jesus Heals a Centurion’s Paralyzed Servant (Matthew 8:5-13, Luke 7:1-10)</w:t>
      </w:r>
    </w:p>
    <w:p w14:paraId="3932281B" w14:textId="63C06EBF" w:rsidR="00140907" w:rsidRPr="00140907" w:rsidRDefault="00140907" w:rsidP="00140907">
      <w:pPr>
        <w:pStyle w:val="ListParagraph"/>
        <w:numPr>
          <w:ilvl w:val="0"/>
          <w:numId w:val="9"/>
        </w:numPr>
        <w:rPr>
          <w:rFonts w:asciiTheme="majorBidi" w:eastAsia="Times New Roman" w:hAnsiTheme="majorBidi" w:cstheme="majorBidi"/>
        </w:rPr>
      </w:pPr>
      <w:r w:rsidRPr="00140907">
        <w:rPr>
          <w:rFonts w:asciiTheme="majorBidi" w:eastAsia="Times New Roman" w:hAnsiTheme="majorBidi" w:cstheme="majorBidi"/>
        </w:rPr>
        <w:t>Jesus</w:t>
      </w:r>
      <w:r>
        <w:rPr>
          <w:rFonts w:asciiTheme="majorBidi" w:eastAsia="Times New Roman" w:hAnsiTheme="majorBidi" w:cstheme="majorBidi"/>
        </w:rPr>
        <w:t xml:space="preserve"> sometimes</w:t>
      </w:r>
      <w:r w:rsidRPr="00140907">
        <w:rPr>
          <w:rFonts w:asciiTheme="majorBidi" w:eastAsia="Times New Roman" w:hAnsiTheme="majorBidi" w:cstheme="majorBidi"/>
        </w:rPr>
        <w:t xml:space="preserve"> </w:t>
      </w:r>
      <w:r>
        <w:rPr>
          <w:rFonts w:asciiTheme="majorBidi" w:eastAsia="Times New Roman" w:hAnsiTheme="majorBidi" w:cstheme="majorBidi"/>
        </w:rPr>
        <w:t>h</w:t>
      </w:r>
      <w:r w:rsidRPr="00140907">
        <w:rPr>
          <w:rFonts w:asciiTheme="majorBidi" w:eastAsia="Times New Roman" w:hAnsiTheme="majorBidi" w:cstheme="majorBidi"/>
        </w:rPr>
        <w:t>eal</w:t>
      </w:r>
      <w:r>
        <w:rPr>
          <w:rFonts w:asciiTheme="majorBidi" w:eastAsia="Times New Roman" w:hAnsiTheme="majorBidi" w:cstheme="majorBidi"/>
        </w:rPr>
        <w:t>s</w:t>
      </w:r>
      <w:r w:rsidRPr="00140907">
        <w:rPr>
          <w:rFonts w:asciiTheme="majorBidi" w:eastAsia="Times New Roman" w:hAnsiTheme="majorBidi" w:cstheme="majorBidi"/>
        </w:rPr>
        <w:t xml:space="preserve"> at a </w:t>
      </w:r>
      <w:r>
        <w:rPr>
          <w:rFonts w:asciiTheme="majorBidi" w:eastAsia="Times New Roman" w:hAnsiTheme="majorBidi" w:cstheme="majorBidi"/>
        </w:rPr>
        <w:t>d</w:t>
      </w:r>
      <w:r w:rsidRPr="00140907">
        <w:rPr>
          <w:rFonts w:asciiTheme="majorBidi" w:eastAsia="Times New Roman" w:hAnsiTheme="majorBidi" w:cstheme="majorBidi"/>
        </w:rPr>
        <w:t xml:space="preserve">istance without </w:t>
      </w:r>
      <w:r>
        <w:rPr>
          <w:rFonts w:asciiTheme="majorBidi" w:eastAsia="Times New Roman" w:hAnsiTheme="majorBidi" w:cstheme="majorBidi"/>
        </w:rPr>
        <w:t>His p</w:t>
      </w:r>
      <w:r w:rsidRPr="00140907">
        <w:rPr>
          <w:rFonts w:asciiTheme="majorBidi" w:eastAsia="Times New Roman" w:hAnsiTheme="majorBidi" w:cstheme="majorBidi"/>
        </w:rPr>
        <w:t xml:space="preserve">hysical </w:t>
      </w:r>
      <w:r>
        <w:rPr>
          <w:rFonts w:asciiTheme="majorBidi" w:eastAsia="Times New Roman" w:hAnsiTheme="majorBidi" w:cstheme="majorBidi"/>
        </w:rPr>
        <w:t>p</w:t>
      </w:r>
      <w:r w:rsidRPr="00140907">
        <w:rPr>
          <w:rFonts w:asciiTheme="majorBidi" w:eastAsia="Times New Roman" w:hAnsiTheme="majorBidi" w:cstheme="majorBidi"/>
        </w:rPr>
        <w:t>resence</w:t>
      </w:r>
    </w:p>
    <w:p w14:paraId="5C211139" w14:textId="008FF38C" w:rsidR="00660A11" w:rsidRDefault="00660A11" w:rsidP="00660A11">
      <w:pPr>
        <w:rPr>
          <w:rFonts w:asciiTheme="majorBidi" w:eastAsia="Times New Roman" w:hAnsiTheme="majorBidi" w:cstheme="majorBidi"/>
        </w:rPr>
      </w:pPr>
    </w:p>
    <w:p w14:paraId="4BF574E1" w14:textId="77777777" w:rsidR="000C715F" w:rsidRDefault="000C715F" w:rsidP="000C715F">
      <w:pPr>
        <w:rPr>
          <w:rFonts w:asciiTheme="majorBidi" w:eastAsia="Times New Roman" w:hAnsiTheme="majorBidi" w:cstheme="majorBidi"/>
        </w:rPr>
      </w:pPr>
      <w:r w:rsidRPr="00660A11">
        <w:rPr>
          <w:rFonts w:asciiTheme="majorBidi" w:eastAsia="Times New Roman" w:hAnsiTheme="majorBidi" w:cstheme="majorBidi"/>
        </w:rPr>
        <w:t>Matthew 28:19–20 Go therefore and make disciples of all nations, baptizing them in the name of the Father and of the Son and of the Holy Spirit, teaching them to observe all that I have commanded you. And behold, I am with you always, to the end of the age.” (ESV)</w:t>
      </w:r>
    </w:p>
    <w:p w14:paraId="2D7EF051" w14:textId="6C71E233" w:rsidR="000C715F" w:rsidRPr="000C715F" w:rsidRDefault="000C715F" w:rsidP="000C715F">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There is a physical command to go out and reach all nations, teaching them to follow Christ’s command and to publicly identify as a follower of Jesus through baptism.</w:t>
      </w:r>
    </w:p>
    <w:p w14:paraId="2660003A" w14:textId="77777777" w:rsidR="000C715F" w:rsidRPr="00660A11" w:rsidRDefault="000C715F" w:rsidP="00660A11">
      <w:pPr>
        <w:rPr>
          <w:rFonts w:asciiTheme="majorBidi" w:eastAsia="Times New Roman" w:hAnsiTheme="majorBidi" w:cstheme="majorBidi"/>
        </w:rPr>
      </w:pPr>
    </w:p>
    <w:p w14:paraId="116729D0" w14:textId="686591EA"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Acts 1:8 “But you will receive power when the Holy Spirit has come upon you, and you will be my witnesses in Jerusalem and in all Judea and Samaria, and to the end of the earth.” (ESV)</w:t>
      </w:r>
    </w:p>
    <w:p w14:paraId="1B9BB9DE" w14:textId="29BA5379" w:rsidR="00140907" w:rsidRPr="00140907" w:rsidRDefault="00140907" w:rsidP="00140907">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 xml:space="preserve">Our </w:t>
      </w:r>
      <w:proofErr w:type="gramStart"/>
      <w:r>
        <w:rPr>
          <w:rFonts w:asciiTheme="majorBidi" w:eastAsia="Times New Roman" w:hAnsiTheme="majorBidi" w:cstheme="majorBidi"/>
        </w:rPr>
        <w:t>missions</w:t>
      </w:r>
      <w:proofErr w:type="gramEnd"/>
      <w:r>
        <w:rPr>
          <w:rFonts w:asciiTheme="majorBidi" w:eastAsia="Times New Roman" w:hAnsiTheme="majorBidi" w:cstheme="majorBidi"/>
        </w:rPr>
        <w:t xml:space="preserve"> task is to bear witness to Jesus’ love and truth throughout the world.</w:t>
      </w:r>
    </w:p>
    <w:p w14:paraId="6961EE06" w14:textId="4A6E7E9F" w:rsidR="00660A11" w:rsidRPr="00660A11" w:rsidRDefault="00660A11" w:rsidP="00660A11">
      <w:pPr>
        <w:rPr>
          <w:rFonts w:asciiTheme="majorBidi" w:eastAsia="Times New Roman" w:hAnsiTheme="majorBidi" w:cstheme="majorBidi"/>
        </w:rPr>
      </w:pPr>
    </w:p>
    <w:p w14:paraId="6CF54F0B" w14:textId="5C3A4FB0" w:rsidR="00660A11" w:rsidRPr="00660A11" w:rsidRDefault="00660A11" w:rsidP="00660A11">
      <w:pPr>
        <w:rPr>
          <w:rFonts w:asciiTheme="majorBidi" w:eastAsia="Times New Roman" w:hAnsiTheme="majorBidi" w:cstheme="majorBidi"/>
        </w:rPr>
      </w:pPr>
      <w:proofErr w:type="spellStart"/>
      <w:r w:rsidRPr="00660A11">
        <w:rPr>
          <w:rFonts w:asciiTheme="majorBidi" w:eastAsia="Times New Roman" w:hAnsiTheme="majorBidi" w:cstheme="majorBidi"/>
        </w:rPr>
        <w:t>Acts</w:t>
      </w:r>
      <w:proofErr w:type="spellEnd"/>
      <w:r w:rsidRPr="00660A11">
        <w:rPr>
          <w:rFonts w:asciiTheme="majorBidi" w:eastAsia="Times New Roman" w:hAnsiTheme="majorBidi" w:cstheme="majorBidi"/>
        </w:rPr>
        <w:t xml:space="preserve"> 2:4 </w:t>
      </w:r>
      <w:r w:rsidR="00D6215D">
        <w:rPr>
          <w:rFonts w:asciiTheme="majorBidi" w:eastAsia="Times New Roman" w:hAnsiTheme="majorBidi" w:cstheme="majorBidi"/>
        </w:rPr>
        <w:t>“</w:t>
      </w:r>
      <w:r w:rsidRPr="00660A11">
        <w:rPr>
          <w:rFonts w:asciiTheme="majorBidi" w:eastAsia="Times New Roman" w:hAnsiTheme="majorBidi" w:cstheme="majorBidi"/>
        </w:rPr>
        <w:t>And they were all filled with the Holy Spirit and began to speak in other tongues as the Spirit gave them utterance.</w:t>
      </w:r>
      <w:r w:rsidR="00D6215D">
        <w:rPr>
          <w:rFonts w:asciiTheme="majorBidi" w:eastAsia="Times New Roman" w:hAnsiTheme="majorBidi" w:cstheme="majorBidi"/>
        </w:rPr>
        <w:t>”</w:t>
      </w:r>
      <w:r w:rsidRPr="00660A11">
        <w:rPr>
          <w:rFonts w:asciiTheme="majorBidi" w:eastAsia="Times New Roman" w:hAnsiTheme="majorBidi" w:cstheme="majorBidi"/>
        </w:rPr>
        <w:t xml:space="preserve"> (ESV)</w:t>
      </w:r>
    </w:p>
    <w:p w14:paraId="19E6444C" w14:textId="5FECFEF7"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Romans 8:11 </w:t>
      </w:r>
      <w:r w:rsidR="00D6215D">
        <w:rPr>
          <w:rFonts w:asciiTheme="majorBidi" w:eastAsia="Times New Roman" w:hAnsiTheme="majorBidi" w:cstheme="majorBidi"/>
        </w:rPr>
        <w:t>“</w:t>
      </w:r>
      <w:r w:rsidRPr="00660A11">
        <w:rPr>
          <w:rFonts w:asciiTheme="majorBidi" w:eastAsia="Times New Roman" w:hAnsiTheme="majorBidi" w:cstheme="majorBidi"/>
        </w:rPr>
        <w:t>If the Spirit of him who raised Jesus from the dead dwells in you, he who raised Christ Jesus from the dead will also give life to your mortal bodies through his Spirit who dwells in you.</w:t>
      </w:r>
      <w:r w:rsidR="00D6215D">
        <w:rPr>
          <w:rFonts w:asciiTheme="majorBidi" w:eastAsia="Times New Roman" w:hAnsiTheme="majorBidi" w:cstheme="majorBidi"/>
        </w:rPr>
        <w:t>”</w:t>
      </w:r>
      <w:r w:rsidRPr="00660A11">
        <w:rPr>
          <w:rFonts w:asciiTheme="majorBidi" w:eastAsia="Times New Roman" w:hAnsiTheme="majorBidi" w:cstheme="majorBidi"/>
        </w:rPr>
        <w:t xml:space="preserve"> (ESV)</w:t>
      </w:r>
    </w:p>
    <w:p w14:paraId="21FE3B40" w14:textId="3C5BA32A" w:rsidR="00D6215D" w:rsidRDefault="00D6215D" w:rsidP="00D6215D">
      <w:pPr>
        <w:rPr>
          <w:rFonts w:asciiTheme="majorBidi" w:eastAsia="Times New Roman" w:hAnsiTheme="majorBidi" w:cstheme="majorBidi"/>
        </w:rPr>
      </w:pPr>
      <w:r w:rsidRPr="00D6215D">
        <w:rPr>
          <w:rFonts w:asciiTheme="majorBidi" w:eastAsia="Times New Roman" w:hAnsiTheme="majorBidi" w:cstheme="majorBidi"/>
        </w:rPr>
        <w:t>1 Corinthians 12:12–13</w:t>
      </w:r>
      <w:r>
        <w:rPr>
          <w:rFonts w:asciiTheme="majorBidi" w:eastAsia="Times New Roman" w:hAnsiTheme="majorBidi" w:cstheme="majorBidi"/>
        </w:rPr>
        <w:t xml:space="preserve"> “</w:t>
      </w:r>
      <w:r w:rsidRPr="00D6215D">
        <w:rPr>
          <w:rFonts w:asciiTheme="majorBidi" w:eastAsia="Times New Roman" w:hAnsiTheme="majorBidi" w:cstheme="majorBidi"/>
        </w:rPr>
        <w:t>For just as the body is one and has many members, and all the members of the body, though many, are one body, so it is with Christ.  For in one Spirit we were all baptized into one body—Jews or Greeks, slaves or free—and all were made to drink of one Spirit.</w:t>
      </w:r>
      <w:r>
        <w:rPr>
          <w:rFonts w:asciiTheme="majorBidi" w:eastAsia="Times New Roman" w:hAnsiTheme="majorBidi" w:cstheme="majorBidi"/>
        </w:rPr>
        <w:t>”</w:t>
      </w:r>
      <w:r w:rsidRPr="00D6215D">
        <w:rPr>
          <w:rFonts w:asciiTheme="majorBidi" w:eastAsia="Times New Roman" w:hAnsiTheme="majorBidi" w:cstheme="majorBidi"/>
        </w:rPr>
        <w:t xml:space="preserve"> (ESV)</w:t>
      </w:r>
    </w:p>
    <w:p w14:paraId="18FD282E" w14:textId="4C51245E" w:rsidR="00D6215D" w:rsidRDefault="00D6215D" w:rsidP="00D6215D">
      <w:pPr>
        <w:rPr>
          <w:rFonts w:asciiTheme="majorBidi" w:eastAsia="Times New Roman" w:hAnsiTheme="majorBidi" w:cstheme="majorBidi"/>
        </w:rPr>
      </w:pPr>
      <w:r w:rsidRPr="00D6215D">
        <w:rPr>
          <w:rFonts w:asciiTheme="majorBidi" w:eastAsia="Times New Roman" w:hAnsiTheme="majorBidi" w:cstheme="majorBidi"/>
        </w:rPr>
        <w:t>Ephesians 4:4–6</w:t>
      </w:r>
      <w:r>
        <w:rPr>
          <w:rFonts w:asciiTheme="majorBidi" w:eastAsia="Times New Roman" w:hAnsiTheme="majorBidi" w:cstheme="majorBidi"/>
        </w:rPr>
        <w:t xml:space="preserve"> “</w:t>
      </w:r>
      <w:r w:rsidRPr="00D6215D">
        <w:rPr>
          <w:rFonts w:asciiTheme="majorBidi" w:eastAsia="Times New Roman" w:hAnsiTheme="majorBidi" w:cstheme="majorBidi"/>
        </w:rPr>
        <w:t>There is one body and one Spirit—just as you were called to the one hope that belongs to your call—one Lord, one faith, one baptism, one God and Father of all, who is over all and through all and in all.</w:t>
      </w:r>
      <w:r>
        <w:rPr>
          <w:rFonts w:asciiTheme="majorBidi" w:eastAsia="Times New Roman" w:hAnsiTheme="majorBidi" w:cstheme="majorBidi"/>
        </w:rPr>
        <w:t>”</w:t>
      </w:r>
      <w:r w:rsidRPr="00D6215D">
        <w:rPr>
          <w:rFonts w:asciiTheme="majorBidi" w:eastAsia="Times New Roman" w:hAnsiTheme="majorBidi" w:cstheme="majorBidi"/>
        </w:rPr>
        <w:t xml:space="preserve"> (ESV)</w:t>
      </w:r>
    </w:p>
    <w:p w14:paraId="70CBB704" w14:textId="601040D3" w:rsidR="00D6215D" w:rsidRPr="00D6215D" w:rsidRDefault="00D6215D" w:rsidP="00D6215D">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All Christians are indwelt with God the Holy Spirit who connects to us and communicates to us.  There is a real union between Christian</w:t>
      </w:r>
      <w:r w:rsidR="00784D55">
        <w:rPr>
          <w:rFonts w:asciiTheme="majorBidi" w:eastAsia="Times New Roman" w:hAnsiTheme="majorBidi" w:cstheme="majorBidi"/>
        </w:rPr>
        <w:t>s</w:t>
      </w:r>
      <w:r>
        <w:rPr>
          <w:rFonts w:asciiTheme="majorBidi" w:eastAsia="Times New Roman" w:hAnsiTheme="majorBidi" w:cstheme="majorBidi"/>
        </w:rPr>
        <w:t xml:space="preserve"> through the Holy Spirit that transcends physical and temporal boundaries.</w:t>
      </w:r>
    </w:p>
    <w:p w14:paraId="31D6CF48" w14:textId="3E5A3298" w:rsidR="00660A11" w:rsidRDefault="00660A11" w:rsidP="00660A11">
      <w:pPr>
        <w:rPr>
          <w:rFonts w:asciiTheme="majorBidi" w:eastAsia="Times New Roman" w:hAnsiTheme="majorBidi" w:cstheme="majorBidi"/>
        </w:rPr>
      </w:pPr>
    </w:p>
    <w:p w14:paraId="27BA020C" w14:textId="77777777" w:rsidR="0059086C" w:rsidRDefault="0059086C" w:rsidP="0059086C">
      <w:pPr>
        <w:rPr>
          <w:rFonts w:asciiTheme="majorBidi" w:eastAsia="Times New Roman" w:hAnsiTheme="majorBidi" w:cstheme="majorBidi"/>
        </w:rPr>
      </w:pPr>
      <w:r>
        <w:rPr>
          <w:rFonts w:asciiTheme="majorBidi" w:eastAsia="Times New Roman" w:hAnsiTheme="majorBidi" w:cstheme="majorBidi"/>
        </w:rPr>
        <w:br w:type="page"/>
      </w:r>
    </w:p>
    <w:p w14:paraId="2553CC1C" w14:textId="76D696A1" w:rsidR="0059086C" w:rsidRDefault="0059086C" w:rsidP="0059086C">
      <w:pPr>
        <w:rPr>
          <w:rFonts w:asciiTheme="majorBidi" w:eastAsia="Times New Roman" w:hAnsiTheme="majorBidi" w:cstheme="majorBidi"/>
        </w:rPr>
      </w:pPr>
      <w:r w:rsidRPr="0059086C">
        <w:rPr>
          <w:rFonts w:asciiTheme="majorBidi" w:eastAsia="Times New Roman" w:hAnsiTheme="majorBidi" w:cstheme="majorBidi"/>
        </w:rPr>
        <w:lastRenderedPageBreak/>
        <w:t>Acts 2:14</w:t>
      </w:r>
      <w:r>
        <w:rPr>
          <w:rFonts w:asciiTheme="majorBidi" w:eastAsia="Times New Roman" w:hAnsiTheme="majorBidi" w:cstheme="majorBidi"/>
        </w:rPr>
        <w:t>-41 “</w:t>
      </w:r>
      <w:r w:rsidRPr="0059086C">
        <w:rPr>
          <w:rFonts w:asciiTheme="majorBidi" w:eastAsia="Times New Roman" w:hAnsiTheme="majorBidi" w:cstheme="majorBidi"/>
        </w:rPr>
        <w:t xml:space="preserve">But Peter, standing with the eleven, lifted up his voice and addressed them: “Men of Judea and all who dwell in Jerusalem, let this be known to you, and give ear to my words. </w:t>
      </w:r>
      <w:r>
        <w:rPr>
          <w:rFonts w:asciiTheme="majorBidi" w:eastAsia="Times New Roman" w:hAnsiTheme="majorBidi" w:cstheme="majorBidi"/>
        </w:rPr>
        <w:t>…”</w:t>
      </w:r>
    </w:p>
    <w:p w14:paraId="1E844C0A" w14:textId="7FCC1467" w:rsidR="0059086C" w:rsidRPr="0059086C" w:rsidRDefault="0059086C" w:rsidP="0059086C">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The transcription and communication of sermons and songs in the Scriptures is a great example of why we should share what happens in our worship services (live stream) with those outside of our physical gatherings.</w:t>
      </w:r>
    </w:p>
    <w:p w14:paraId="610953DE" w14:textId="77777777" w:rsidR="0059086C" w:rsidRPr="00660A11" w:rsidRDefault="0059086C" w:rsidP="0059086C">
      <w:pPr>
        <w:rPr>
          <w:rFonts w:asciiTheme="majorBidi" w:eastAsia="Times New Roman" w:hAnsiTheme="majorBidi" w:cstheme="majorBidi"/>
        </w:rPr>
      </w:pPr>
    </w:p>
    <w:p w14:paraId="18DAD56D" w14:textId="228F5F05"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Acts 5:42 And </w:t>
      </w:r>
      <w:r w:rsidRPr="00660A11">
        <w:rPr>
          <w:rFonts w:asciiTheme="majorBidi" w:eastAsia="Times New Roman" w:hAnsiTheme="majorBidi" w:cstheme="majorBidi"/>
          <w:b/>
          <w:bCs/>
        </w:rPr>
        <w:t>every day, in the temple and from house to house, they did not cease teaching and preaching</w:t>
      </w:r>
      <w:r w:rsidRPr="00660A11">
        <w:rPr>
          <w:rFonts w:asciiTheme="majorBidi" w:eastAsia="Times New Roman" w:hAnsiTheme="majorBidi" w:cstheme="majorBidi"/>
        </w:rPr>
        <w:t xml:space="preserve"> that the Christ is Jesus. (ESV)</w:t>
      </w:r>
    </w:p>
    <w:p w14:paraId="713D17B5" w14:textId="60831BB6" w:rsidR="00D6215D" w:rsidRPr="00D6215D" w:rsidRDefault="00D6215D" w:rsidP="00D6215D">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Believers are called to go wherever they can gain entry to teach and preach about Jesus.</w:t>
      </w:r>
      <w:r w:rsidR="00C62572">
        <w:rPr>
          <w:rFonts w:asciiTheme="majorBidi" w:eastAsia="Times New Roman" w:hAnsiTheme="majorBidi" w:cstheme="majorBidi"/>
        </w:rPr>
        <w:t xml:space="preserve">  Places of worship and private homes are great opportunities for in depth Bible conversations.</w:t>
      </w:r>
    </w:p>
    <w:p w14:paraId="1E3A6907" w14:textId="77777777" w:rsidR="00660A11" w:rsidRPr="00660A11" w:rsidRDefault="00660A11" w:rsidP="00660A11">
      <w:pPr>
        <w:rPr>
          <w:rFonts w:asciiTheme="majorBidi" w:eastAsia="Times New Roman" w:hAnsiTheme="majorBidi" w:cstheme="majorBidi"/>
        </w:rPr>
      </w:pPr>
    </w:p>
    <w:p w14:paraId="41DBEE63" w14:textId="6E1CA213"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Acts 16:12–14 </w:t>
      </w:r>
      <w:r w:rsidR="00D6215D">
        <w:rPr>
          <w:rFonts w:asciiTheme="majorBidi" w:eastAsia="Times New Roman" w:hAnsiTheme="majorBidi" w:cstheme="majorBidi"/>
        </w:rPr>
        <w:t>“</w:t>
      </w:r>
      <w:r w:rsidRPr="00660A11">
        <w:rPr>
          <w:rFonts w:asciiTheme="majorBidi" w:eastAsia="Times New Roman" w:hAnsiTheme="majorBidi" w:cstheme="majorBidi"/>
        </w:rPr>
        <w:t xml:space="preserve">and from there to Philippi, which is a leading city of the district of Macedonia and a Roman colony. We remained in this city some days. And on the Sabbath day we went outside the gate to the riverside, </w:t>
      </w:r>
      <w:r w:rsidRPr="00660A11">
        <w:rPr>
          <w:rFonts w:asciiTheme="majorBidi" w:eastAsia="Times New Roman" w:hAnsiTheme="majorBidi" w:cstheme="majorBidi"/>
          <w:b/>
          <w:bCs/>
        </w:rPr>
        <w:t>where we supposed there was a place of prayer</w:t>
      </w:r>
      <w:r w:rsidRPr="00660A11">
        <w:rPr>
          <w:rFonts w:asciiTheme="majorBidi" w:eastAsia="Times New Roman" w:hAnsiTheme="majorBidi" w:cstheme="majorBidi"/>
        </w:rPr>
        <w:t xml:space="preserve">, and we sat down and spoke to </w:t>
      </w:r>
      <w:r w:rsidRPr="00660A11">
        <w:rPr>
          <w:rFonts w:asciiTheme="majorBidi" w:eastAsia="Times New Roman" w:hAnsiTheme="majorBidi" w:cstheme="majorBidi"/>
          <w:b/>
          <w:bCs/>
        </w:rPr>
        <w:t>the women who had come together</w:t>
      </w:r>
      <w:r w:rsidRPr="00660A11">
        <w:rPr>
          <w:rFonts w:asciiTheme="majorBidi" w:eastAsia="Times New Roman" w:hAnsiTheme="majorBidi" w:cstheme="majorBidi"/>
        </w:rPr>
        <w:t>.  One who heard us was a woman named Lydia, from the city of Thyatira, a seller of purple goods, who was a worshiper of God. The Lord opened her heart to pay attention to what was said by Paul.</w:t>
      </w:r>
      <w:r w:rsidR="00D6215D">
        <w:rPr>
          <w:rFonts w:asciiTheme="majorBidi" w:eastAsia="Times New Roman" w:hAnsiTheme="majorBidi" w:cstheme="majorBidi"/>
        </w:rPr>
        <w:t>”</w:t>
      </w:r>
      <w:r w:rsidRPr="00660A11">
        <w:rPr>
          <w:rFonts w:asciiTheme="majorBidi" w:eastAsia="Times New Roman" w:hAnsiTheme="majorBidi" w:cstheme="majorBidi"/>
        </w:rPr>
        <w:t xml:space="preserve"> (ESV)</w:t>
      </w:r>
    </w:p>
    <w:p w14:paraId="5B829668" w14:textId="7B417341" w:rsidR="00D6215D" w:rsidRPr="00D6215D" w:rsidRDefault="00176527" w:rsidP="00D6215D">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Believers should seek Gospel sharing opportunities where people come together.</w:t>
      </w:r>
    </w:p>
    <w:p w14:paraId="2D551253" w14:textId="77777777" w:rsidR="00660A11" w:rsidRPr="00660A11" w:rsidRDefault="00660A11" w:rsidP="00660A11">
      <w:pPr>
        <w:rPr>
          <w:rFonts w:asciiTheme="majorBidi" w:eastAsia="Times New Roman" w:hAnsiTheme="majorBidi" w:cstheme="majorBidi"/>
        </w:rPr>
      </w:pPr>
    </w:p>
    <w:p w14:paraId="33ACC322" w14:textId="2B319651"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Acts 17:16–21 </w:t>
      </w:r>
      <w:r w:rsidR="00176527">
        <w:rPr>
          <w:rFonts w:asciiTheme="majorBidi" w:eastAsia="Times New Roman" w:hAnsiTheme="majorBidi" w:cstheme="majorBidi"/>
        </w:rPr>
        <w:t>“</w:t>
      </w:r>
      <w:r w:rsidRPr="00660A11">
        <w:rPr>
          <w:rFonts w:asciiTheme="majorBidi" w:eastAsia="Times New Roman" w:hAnsiTheme="majorBidi" w:cstheme="majorBidi"/>
        </w:rPr>
        <w:t xml:space="preserve">Now while Paul was waiting for them at Athens, his spirit was provoked within him as he saw that the city was full of idols.  </w:t>
      </w:r>
      <w:proofErr w:type="gramStart"/>
      <w:r w:rsidRPr="00660A11">
        <w:rPr>
          <w:rFonts w:asciiTheme="majorBidi" w:eastAsia="Times New Roman" w:hAnsiTheme="majorBidi" w:cstheme="majorBidi"/>
        </w:rPr>
        <w:t>So</w:t>
      </w:r>
      <w:proofErr w:type="gramEnd"/>
      <w:r w:rsidRPr="00660A11">
        <w:rPr>
          <w:rFonts w:asciiTheme="majorBidi" w:eastAsia="Times New Roman" w:hAnsiTheme="majorBidi" w:cstheme="majorBidi"/>
        </w:rPr>
        <w:t xml:space="preserve"> he </w:t>
      </w:r>
      <w:r w:rsidRPr="00660A11">
        <w:rPr>
          <w:rFonts w:asciiTheme="majorBidi" w:eastAsia="Times New Roman" w:hAnsiTheme="majorBidi" w:cstheme="majorBidi"/>
          <w:b/>
          <w:bCs/>
        </w:rPr>
        <w:t>reasoned in the synagogue</w:t>
      </w:r>
      <w:r w:rsidRPr="00660A11">
        <w:rPr>
          <w:rFonts w:asciiTheme="majorBidi" w:eastAsia="Times New Roman" w:hAnsiTheme="majorBidi" w:cstheme="majorBidi"/>
        </w:rPr>
        <w:t xml:space="preserve"> with the Jews and the devout persons, and </w:t>
      </w:r>
      <w:r w:rsidRPr="00660A11">
        <w:rPr>
          <w:rFonts w:asciiTheme="majorBidi" w:eastAsia="Times New Roman" w:hAnsiTheme="majorBidi" w:cstheme="majorBidi"/>
          <w:b/>
          <w:bCs/>
        </w:rPr>
        <w:t>in the marketplace every day with those who happened to be there</w:t>
      </w:r>
      <w:r w:rsidRPr="00660A11">
        <w:rPr>
          <w:rFonts w:asciiTheme="majorBidi" w:eastAsia="Times New Roman" w:hAnsiTheme="majorBidi" w:cstheme="majorBidi"/>
        </w:rPr>
        <w:t xml:space="preserve">.  Some of the Epicurean and Stoic philosophers also conversed with him. And some said, “What does this babbler wish to say?” Others said, “He seems to be a preacher of foreign divinities”—because he was preaching Jesus and the resurrection.  And </w:t>
      </w:r>
      <w:r w:rsidRPr="00660A11">
        <w:rPr>
          <w:rFonts w:asciiTheme="majorBidi" w:eastAsia="Times New Roman" w:hAnsiTheme="majorBidi" w:cstheme="majorBidi"/>
          <w:b/>
          <w:bCs/>
        </w:rPr>
        <w:t>they took him and brought him to the Areopagus</w:t>
      </w:r>
      <w:r w:rsidRPr="00660A11">
        <w:rPr>
          <w:rFonts w:asciiTheme="majorBidi" w:eastAsia="Times New Roman" w:hAnsiTheme="majorBidi" w:cstheme="majorBidi"/>
        </w:rPr>
        <w:t xml:space="preserve">, saying, “May we know what this new teaching is that you are presenting?  For you bring some strange things to our ears. We wish to know therefore what these things mean.”  Now all the Athenians and the foreigners who lived there would </w:t>
      </w:r>
      <w:r w:rsidRPr="00660A11">
        <w:rPr>
          <w:rFonts w:asciiTheme="majorBidi" w:eastAsia="Times New Roman" w:hAnsiTheme="majorBidi" w:cstheme="majorBidi"/>
          <w:b/>
          <w:bCs/>
        </w:rPr>
        <w:t>spend their time in nothing except telling or hearing something new</w:t>
      </w:r>
      <w:r w:rsidRPr="00660A11">
        <w:rPr>
          <w:rFonts w:asciiTheme="majorBidi" w:eastAsia="Times New Roman" w:hAnsiTheme="majorBidi" w:cstheme="majorBidi"/>
        </w:rPr>
        <w:t>.</w:t>
      </w:r>
      <w:r w:rsidR="00176527">
        <w:rPr>
          <w:rFonts w:asciiTheme="majorBidi" w:eastAsia="Times New Roman" w:hAnsiTheme="majorBidi" w:cstheme="majorBidi"/>
        </w:rPr>
        <w:t>”</w:t>
      </w:r>
      <w:r w:rsidRPr="00660A11">
        <w:rPr>
          <w:rFonts w:asciiTheme="majorBidi" w:eastAsia="Times New Roman" w:hAnsiTheme="majorBidi" w:cstheme="majorBidi"/>
        </w:rPr>
        <w:t xml:space="preserve"> (ESV)</w:t>
      </w:r>
    </w:p>
    <w:p w14:paraId="28607AE4" w14:textId="5337C579" w:rsidR="00176527" w:rsidRPr="00176527" w:rsidRDefault="00176527" w:rsidP="00176527">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 xml:space="preserve">Christians should go into both religious and non-religious places in following Paul’s example as he went to synagogues, marketplaces, and </w:t>
      </w:r>
      <w:r w:rsidR="00C62572">
        <w:rPr>
          <w:rFonts w:asciiTheme="majorBidi" w:eastAsia="Times New Roman" w:hAnsiTheme="majorBidi" w:cstheme="majorBidi"/>
        </w:rPr>
        <w:t>wherever the invitation or opportunity is allowed.</w:t>
      </w:r>
    </w:p>
    <w:p w14:paraId="05C6C60C" w14:textId="77777777" w:rsidR="00660A11" w:rsidRPr="00660A11" w:rsidRDefault="00660A11" w:rsidP="00660A11">
      <w:pPr>
        <w:rPr>
          <w:rFonts w:asciiTheme="majorBidi" w:eastAsia="Times New Roman" w:hAnsiTheme="majorBidi" w:cstheme="majorBidi"/>
        </w:rPr>
      </w:pPr>
    </w:p>
    <w:p w14:paraId="35A873E8" w14:textId="1AB939E4"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Acts 17:22–23 </w:t>
      </w:r>
      <w:r w:rsidR="00C62572">
        <w:rPr>
          <w:rFonts w:asciiTheme="majorBidi" w:eastAsia="Times New Roman" w:hAnsiTheme="majorBidi" w:cstheme="majorBidi"/>
        </w:rPr>
        <w:t>“</w:t>
      </w:r>
      <w:r w:rsidRPr="00660A11">
        <w:rPr>
          <w:rFonts w:asciiTheme="majorBidi" w:eastAsia="Times New Roman" w:hAnsiTheme="majorBidi" w:cstheme="majorBidi"/>
        </w:rPr>
        <w:t xml:space="preserve">So Paul, standing </w:t>
      </w:r>
      <w:r w:rsidRPr="00660A11">
        <w:rPr>
          <w:rFonts w:asciiTheme="majorBidi" w:eastAsia="Times New Roman" w:hAnsiTheme="majorBidi" w:cstheme="majorBidi"/>
          <w:b/>
          <w:bCs/>
        </w:rPr>
        <w:t>in the midst of the Areopagus</w:t>
      </w:r>
      <w:r w:rsidRPr="00660A11">
        <w:rPr>
          <w:rFonts w:asciiTheme="majorBidi" w:eastAsia="Times New Roman" w:hAnsiTheme="majorBidi" w:cstheme="majorBidi"/>
        </w:rPr>
        <w:t xml:space="preserve">, said: </w:t>
      </w:r>
      <w:r w:rsidR="00C62572">
        <w:rPr>
          <w:rFonts w:asciiTheme="majorBidi" w:eastAsia="Times New Roman" w:hAnsiTheme="majorBidi" w:cstheme="majorBidi"/>
        </w:rPr>
        <w:t>‘</w:t>
      </w:r>
      <w:r w:rsidRPr="00660A11">
        <w:rPr>
          <w:rFonts w:asciiTheme="majorBidi" w:eastAsia="Times New Roman" w:hAnsiTheme="majorBidi" w:cstheme="majorBidi"/>
        </w:rPr>
        <w:t>Men of Athens, I perceive that in every way you are very religious.  For as I passed along and observed the objects of your worship, I found also an altar with this inscription: ‘To the unknown god.’ What therefore you worship as unknown, this I proclaim to you.</w:t>
      </w:r>
      <w:r w:rsidR="00C62572">
        <w:rPr>
          <w:rFonts w:asciiTheme="majorBidi" w:eastAsia="Times New Roman" w:hAnsiTheme="majorBidi" w:cstheme="majorBidi"/>
        </w:rPr>
        <w:t>’”</w:t>
      </w:r>
      <w:r w:rsidRPr="00660A11">
        <w:rPr>
          <w:rFonts w:asciiTheme="majorBidi" w:eastAsia="Times New Roman" w:hAnsiTheme="majorBidi" w:cstheme="majorBidi"/>
        </w:rPr>
        <w:t xml:space="preserve"> (ESV)</w:t>
      </w:r>
    </w:p>
    <w:p w14:paraId="4EEE9C4B" w14:textId="3482A0B1" w:rsidR="00C62572" w:rsidRPr="00C62572" w:rsidRDefault="00C62572" w:rsidP="00C62572">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Preaching with boldness to diverse audiences should be done with a level of cultural awareness and connection.</w:t>
      </w:r>
    </w:p>
    <w:p w14:paraId="1A7351F1" w14:textId="77777777" w:rsidR="00660A11" w:rsidRPr="00660A11" w:rsidRDefault="00660A11" w:rsidP="00660A11">
      <w:pPr>
        <w:rPr>
          <w:rFonts w:asciiTheme="majorBidi" w:eastAsia="Times New Roman" w:hAnsiTheme="majorBidi" w:cstheme="majorBidi"/>
        </w:rPr>
      </w:pPr>
    </w:p>
    <w:p w14:paraId="551B490A" w14:textId="73342C8F"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Acts 18:4 </w:t>
      </w:r>
      <w:r w:rsidR="00C62572">
        <w:rPr>
          <w:rFonts w:asciiTheme="majorBidi" w:eastAsia="Times New Roman" w:hAnsiTheme="majorBidi" w:cstheme="majorBidi"/>
        </w:rPr>
        <w:t>“</w:t>
      </w:r>
      <w:r w:rsidRPr="00660A11">
        <w:rPr>
          <w:rFonts w:asciiTheme="majorBidi" w:eastAsia="Times New Roman" w:hAnsiTheme="majorBidi" w:cstheme="majorBidi"/>
        </w:rPr>
        <w:t xml:space="preserve">And he reasoned in the </w:t>
      </w:r>
      <w:r w:rsidRPr="00660A11">
        <w:rPr>
          <w:rFonts w:asciiTheme="majorBidi" w:eastAsia="Times New Roman" w:hAnsiTheme="majorBidi" w:cstheme="majorBidi"/>
          <w:b/>
          <w:bCs/>
        </w:rPr>
        <w:t>synagogue every Sabbath</w:t>
      </w:r>
      <w:r w:rsidRPr="00660A11">
        <w:rPr>
          <w:rFonts w:asciiTheme="majorBidi" w:eastAsia="Times New Roman" w:hAnsiTheme="majorBidi" w:cstheme="majorBidi"/>
        </w:rPr>
        <w:t xml:space="preserve">, and </w:t>
      </w:r>
      <w:r w:rsidRPr="00660A11">
        <w:rPr>
          <w:rFonts w:asciiTheme="majorBidi" w:eastAsia="Times New Roman" w:hAnsiTheme="majorBidi" w:cstheme="majorBidi"/>
          <w:b/>
          <w:bCs/>
        </w:rPr>
        <w:t>tried to persuade Jews and Greeks</w:t>
      </w:r>
      <w:r w:rsidRPr="00660A11">
        <w:rPr>
          <w:rFonts w:asciiTheme="majorBidi" w:eastAsia="Times New Roman" w:hAnsiTheme="majorBidi" w:cstheme="majorBidi"/>
        </w:rPr>
        <w:t>.</w:t>
      </w:r>
      <w:r w:rsidR="00C62572">
        <w:rPr>
          <w:rFonts w:asciiTheme="majorBidi" w:eastAsia="Times New Roman" w:hAnsiTheme="majorBidi" w:cstheme="majorBidi"/>
        </w:rPr>
        <w:t>”</w:t>
      </w:r>
      <w:r w:rsidRPr="00660A11">
        <w:rPr>
          <w:rFonts w:asciiTheme="majorBidi" w:eastAsia="Times New Roman" w:hAnsiTheme="majorBidi" w:cstheme="majorBidi"/>
        </w:rPr>
        <w:t xml:space="preserve"> (ESV)</w:t>
      </w:r>
    </w:p>
    <w:p w14:paraId="339E59E5" w14:textId="353FE86A" w:rsidR="00C62572" w:rsidRPr="00C62572" w:rsidRDefault="00C62572" w:rsidP="00C62572">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Conversion to Christ is the ultimate goal of our conversations with unbelievers.</w:t>
      </w:r>
    </w:p>
    <w:p w14:paraId="12CDF135" w14:textId="77777777" w:rsidR="00660A11" w:rsidRPr="00660A11" w:rsidRDefault="00660A11" w:rsidP="00660A11">
      <w:pPr>
        <w:rPr>
          <w:rFonts w:asciiTheme="majorBidi" w:eastAsia="Times New Roman" w:hAnsiTheme="majorBidi" w:cstheme="majorBidi"/>
        </w:rPr>
      </w:pPr>
    </w:p>
    <w:p w14:paraId="01AB394D" w14:textId="25E5933F"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lastRenderedPageBreak/>
        <w:t xml:space="preserve">Acts 20:20 </w:t>
      </w:r>
      <w:r w:rsidR="00C62572">
        <w:rPr>
          <w:rFonts w:asciiTheme="majorBidi" w:eastAsia="Times New Roman" w:hAnsiTheme="majorBidi" w:cstheme="majorBidi"/>
        </w:rPr>
        <w:t>“</w:t>
      </w:r>
      <w:r w:rsidRPr="00660A11">
        <w:rPr>
          <w:rFonts w:asciiTheme="majorBidi" w:eastAsia="Times New Roman" w:hAnsiTheme="majorBidi" w:cstheme="majorBidi"/>
        </w:rPr>
        <w:t xml:space="preserve">how I did not shrink from declaring to you anything that was profitable, and teaching you in public and </w:t>
      </w:r>
      <w:r w:rsidRPr="00660A11">
        <w:rPr>
          <w:rFonts w:asciiTheme="majorBidi" w:eastAsia="Times New Roman" w:hAnsiTheme="majorBidi" w:cstheme="majorBidi"/>
          <w:b/>
          <w:bCs/>
        </w:rPr>
        <w:t>from house to house</w:t>
      </w:r>
      <w:r w:rsidR="00C62572">
        <w:rPr>
          <w:rFonts w:asciiTheme="majorBidi" w:eastAsia="Times New Roman" w:hAnsiTheme="majorBidi" w:cstheme="majorBidi"/>
          <w:b/>
          <w:bCs/>
        </w:rPr>
        <w:t>”</w:t>
      </w:r>
      <w:r w:rsidRPr="00660A11">
        <w:rPr>
          <w:rFonts w:asciiTheme="majorBidi" w:eastAsia="Times New Roman" w:hAnsiTheme="majorBidi" w:cstheme="majorBidi"/>
        </w:rPr>
        <w:t xml:space="preserve"> (ESV)</w:t>
      </w:r>
    </w:p>
    <w:p w14:paraId="734EABE1" w14:textId="45A44364" w:rsidR="00C62572" w:rsidRPr="00C62572" w:rsidRDefault="00C62572" w:rsidP="00C62572">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It takes courage to speak consistently of the truth whether in public or private.</w:t>
      </w:r>
    </w:p>
    <w:p w14:paraId="20C1F78C" w14:textId="77777777" w:rsidR="00660A11" w:rsidRPr="00660A11" w:rsidRDefault="00660A11" w:rsidP="00660A11">
      <w:pPr>
        <w:rPr>
          <w:rFonts w:asciiTheme="majorBidi" w:eastAsia="Times New Roman" w:hAnsiTheme="majorBidi" w:cstheme="majorBidi"/>
        </w:rPr>
      </w:pPr>
    </w:p>
    <w:p w14:paraId="4C426EA8" w14:textId="70B69768"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Romans 10:11–13 “For the Scripture says, ‘Everyone who believes in him will not be put to shame.’ For </w:t>
      </w:r>
      <w:r w:rsidRPr="00660A11">
        <w:rPr>
          <w:rFonts w:asciiTheme="majorBidi" w:eastAsia="Times New Roman" w:hAnsiTheme="majorBidi" w:cstheme="majorBidi"/>
          <w:b/>
          <w:bCs/>
        </w:rPr>
        <w:t>there is no distinction between Jew and Greek</w:t>
      </w:r>
      <w:r w:rsidRPr="00660A11">
        <w:rPr>
          <w:rFonts w:asciiTheme="majorBidi" w:eastAsia="Times New Roman" w:hAnsiTheme="majorBidi" w:cstheme="majorBidi"/>
        </w:rPr>
        <w:t xml:space="preserve">; for the same Lord is Lord of all, bestowing his riches on all who call on him.  For </w:t>
      </w:r>
      <w:r w:rsidR="00C62572">
        <w:rPr>
          <w:rFonts w:asciiTheme="majorBidi" w:eastAsia="Times New Roman" w:hAnsiTheme="majorBidi" w:cstheme="majorBidi"/>
        </w:rPr>
        <w:t>‘</w:t>
      </w:r>
      <w:r w:rsidRPr="00660A11">
        <w:rPr>
          <w:rFonts w:asciiTheme="majorBidi" w:eastAsia="Times New Roman" w:hAnsiTheme="majorBidi" w:cstheme="majorBidi"/>
        </w:rPr>
        <w:t>everyone who calls on the name of the Lord will be saved.’” (ESV)</w:t>
      </w:r>
    </w:p>
    <w:p w14:paraId="27DB6599" w14:textId="270D1874" w:rsidR="00C62572" w:rsidRPr="00C62572" w:rsidRDefault="00C62572" w:rsidP="00C62572">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God saves regardless of national, cultural, or religious background.</w:t>
      </w:r>
    </w:p>
    <w:p w14:paraId="2B9C07BD" w14:textId="7FEDF6C4"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br/>
        <w:t xml:space="preserve">Romans 15:22–28 </w:t>
      </w:r>
      <w:r w:rsidR="00F90119">
        <w:rPr>
          <w:rFonts w:asciiTheme="majorBidi" w:eastAsia="Times New Roman" w:hAnsiTheme="majorBidi" w:cstheme="majorBidi"/>
        </w:rPr>
        <w:t>“</w:t>
      </w:r>
      <w:r w:rsidRPr="00660A11">
        <w:rPr>
          <w:rFonts w:asciiTheme="majorBidi" w:eastAsia="Times New Roman" w:hAnsiTheme="majorBidi" w:cstheme="majorBidi"/>
        </w:rPr>
        <w:t xml:space="preserve">This is the reason why I have </w:t>
      </w:r>
      <w:r w:rsidRPr="00660A11">
        <w:rPr>
          <w:rFonts w:asciiTheme="majorBidi" w:eastAsia="Times New Roman" w:hAnsiTheme="majorBidi" w:cstheme="majorBidi"/>
          <w:b/>
          <w:bCs/>
        </w:rPr>
        <w:t>so often been hindered</w:t>
      </w:r>
      <w:r w:rsidRPr="00660A11">
        <w:rPr>
          <w:rFonts w:asciiTheme="majorBidi" w:eastAsia="Times New Roman" w:hAnsiTheme="majorBidi" w:cstheme="majorBidi"/>
        </w:rPr>
        <w:t xml:space="preserve"> from coming to you.  But now, since I no longer have any room for work in these regions, and since I have longed for many years to come to you, I hope </w:t>
      </w:r>
      <w:r w:rsidRPr="00660A11">
        <w:rPr>
          <w:rFonts w:asciiTheme="majorBidi" w:eastAsia="Times New Roman" w:hAnsiTheme="majorBidi" w:cstheme="majorBidi"/>
          <w:b/>
          <w:bCs/>
        </w:rPr>
        <w:t>to see you in passing</w:t>
      </w:r>
      <w:r w:rsidRPr="00660A11">
        <w:rPr>
          <w:rFonts w:asciiTheme="majorBidi" w:eastAsia="Times New Roman" w:hAnsiTheme="majorBidi" w:cstheme="majorBidi"/>
        </w:rPr>
        <w:t xml:space="preserve"> as I go to Spain, and to be helped on my journey there by you, once I have enjoyed your company for a while.  At present, however, I am going to Jerusalem </w:t>
      </w:r>
      <w:r w:rsidRPr="00660A11">
        <w:rPr>
          <w:rFonts w:asciiTheme="majorBidi" w:eastAsia="Times New Roman" w:hAnsiTheme="majorBidi" w:cstheme="majorBidi"/>
          <w:b/>
          <w:bCs/>
        </w:rPr>
        <w:t>bringing aid</w:t>
      </w:r>
      <w:r w:rsidRPr="00660A11">
        <w:rPr>
          <w:rFonts w:asciiTheme="majorBidi" w:eastAsia="Times New Roman" w:hAnsiTheme="majorBidi" w:cstheme="majorBidi"/>
        </w:rPr>
        <w:t xml:space="preserve"> to the saints. For Macedonia and Achaia have been pleased to make some contribution for the poor among the saints at Jerusalem.  For they were pleased to do it, and indeed they owe it to them. For if the Gentiles have come to share in their spiritual blessings, they ought also to be of service to them in material blessings.  When therefore I have completed this and have delivered to them what has been collected, I will leave for Spain by way of you.</w:t>
      </w:r>
      <w:r w:rsidR="00F6301C">
        <w:rPr>
          <w:rFonts w:asciiTheme="majorBidi" w:eastAsia="Times New Roman" w:hAnsiTheme="majorBidi" w:cstheme="majorBidi"/>
        </w:rPr>
        <w:t>”</w:t>
      </w:r>
      <w:r w:rsidRPr="00660A11">
        <w:rPr>
          <w:rFonts w:asciiTheme="majorBidi" w:eastAsia="Times New Roman" w:hAnsiTheme="majorBidi" w:cstheme="majorBidi"/>
        </w:rPr>
        <w:t xml:space="preserve"> (ESV)</w:t>
      </w:r>
    </w:p>
    <w:p w14:paraId="6720ADD1" w14:textId="5A429C38" w:rsidR="00F6301C" w:rsidRPr="00F6301C" w:rsidRDefault="00F6301C" w:rsidP="00F6301C">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Efforts to go to places can be limited by opportunity and time.</w:t>
      </w:r>
      <w:r w:rsidR="00B52C25">
        <w:rPr>
          <w:rFonts w:asciiTheme="majorBidi" w:eastAsia="Times New Roman" w:hAnsiTheme="majorBidi" w:cstheme="majorBidi"/>
        </w:rPr>
        <w:t xml:space="preserve">  Some purposes, such as financial gifts, do not require physical presence in the modern day.</w:t>
      </w:r>
    </w:p>
    <w:p w14:paraId="1BE195EF" w14:textId="77777777" w:rsidR="00660A11" w:rsidRPr="00660A11" w:rsidRDefault="00660A11" w:rsidP="00660A11">
      <w:pPr>
        <w:rPr>
          <w:rFonts w:asciiTheme="majorBidi" w:eastAsia="Times New Roman" w:hAnsiTheme="majorBidi" w:cstheme="majorBidi"/>
        </w:rPr>
      </w:pPr>
    </w:p>
    <w:p w14:paraId="3841B51C" w14:textId="486FFB6B"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2 Corinthians 5:16–17 “From now on, therefore, </w:t>
      </w:r>
      <w:r w:rsidRPr="00660A11">
        <w:rPr>
          <w:rFonts w:asciiTheme="majorBidi" w:eastAsia="Times New Roman" w:hAnsiTheme="majorBidi" w:cstheme="majorBidi"/>
          <w:b/>
          <w:bCs/>
        </w:rPr>
        <w:t>we regard no one according to the flesh</w:t>
      </w:r>
      <w:r w:rsidRPr="00660A11">
        <w:rPr>
          <w:rFonts w:asciiTheme="majorBidi" w:eastAsia="Times New Roman" w:hAnsiTheme="majorBidi" w:cstheme="majorBidi"/>
        </w:rPr>
        <w:t>. Even though we once regarded Christ according to the flesh, we regard him thus no longer. [17] Therefore, if anyone is in Christ, he is a new creation. The old has passed away; behold, the new has come.” (ESV)</w:t>
      </w:r>
    </w:p>
    <w:p w14:paraId="0B0D0101" w14:textId="60C4B5EE" w:rsidR="00B52C25" w:rsidRPr="00B52C25" w:rsidRDefault="00B52C25" w:rsidP="00B52C2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We need the reminder to not merely think of people by their physical appearance.</w:t>
      </w:r>
    </w:p>
    <w:p w14:paraId="4BCDD15B" w14:textId="77777777" w:rsidR="00660A11" w:rsidRPr="00660A11" w:rsidRDefault="00660A11" w:rsidP="00660A11">
      <w:pPr>
        <w:rPr>
          <w:rFonts w:asciiTheme="majorBidi" w:eastAsia="Times New Roman" w:hAnsiTheme="majorBidi" w:cstheme="majorBidi"/>
        </w:rPr>
      </w:pPr>
    </w:p>
    <w:p w14:paraId="31E57643" w14:textId="30FA57E6"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2 Corinthians 5:18–20 “All this is from God, who through Christ reconciled us to himself and </w:t>
      </w:r>
      <w:r w:rsidRPr="00660A11">
        <w:rPr>
          <w:rFonts w:asciiTheme="majorBidi" w:eastAsia="Times New Roman" w:hAnsiTheme="majorBidi" w:cstheme="majorBidi"/>
          <w:b/>
          <w:bCs/>
        </w:rPr>
        <w:t>gave us the ministry of reconciliation</w:t>
      </w:r>
      <w:r w:rsidRPr="00660A11">
        <w:rPr>
          <w:rFonts w:asciiTheme="majorBidi" w:eastAsia="Times New Roman" w:hAnsiTheme="majorBidi" w:cstheme="majorBidi"/>
        </w:rPr>
        <w:t xml:space="preserve">; that is, in Christ God was reconciling the world to himself, not counting their trespasses against them, and entrusting to us </w:t>
      </w:r>
      <w:r w:rsidRPr="00660A11">
        <w:rPr>
          <w:rFonts w:asciiTheme="majorBidi" w:eastAsia="Times New Roman" w:hAnsiTheme="majorBidi" w:cstheme="majorBidi"/>
          <w:b/>
          <w:bCs/>
        </w:rPr>
        <w:t>the message of reconciliation</w:t>
      </w:r>
      <w:r w:rsidRPr="00660A11">
        <w:rPr>
          <w:rFonts w:asciiTheme="majorBidi" w:eastAsia="Times New Roman" w:hAnsiTheme="majorBidi" w:cstheme="majorBidi"/>
        </w:rPr>
        <w:t xml:space="preserve">. Therefore, </w:t>
      </w:r>
      <w:r w:rsidRPr="00660A11">
        <w:rPr>
          <w:rFonts w:asciiTheme="majorBidi" w:eastAsia="Times New Roman" w:hAnsiTheme="majorBidi" w:cstheme="majorBidi"/>
          <w:b/>
          <w:bCs/>
        </w:rPr>
        <w:t>we are ambassadors for Christ, God making his appeal through us</w:t>
      </w:r>
      <w:r w:rsidRPr="00660A11">
        <w:rPr>
          <w:rFonts w:asciiTheme="majorBidi" w:eastAsia="Times New Roman" w:hAnsiTheme="majorBidi" w:cstheme="majorBidi"/>
        </w:rPr>
        <w:t xml:space="preserve">. </w:t>
      </w:r>
      <w:r w:rsidRPr="00660A11">
        <w:rPr>
          <w:rFonts w:asciiTheme="majorBidi" w:eastAsia="Times New Roman" w:hAnsiTheme="majorBidi" w:cstheme="majorBidi"/>
          <w:b/>
          <w:bCs/>
        </w:rPr>
        <w:t>We implore you on behalf of Christ, be reconciled to God</w:t>
      </w:r>
      <w:r w:rsidRPr="00660A11">
        <w:rPr>
          <w:rFonts w:asciiTheme="majorBidi" w:eastAsia="Times New Roman" w:hAnsiTheme="majorBidi" w:cstheme="majorBidi"/>
        </w:rPr>
        <w:t>.” (ESV)</w:t>
      </w:r>
    </w:p>
    <w:p w14:paraId="0F0ADB03" w14:textId="117F6BA4" w:rsidR="00B52C25" w:rsidRPr="00B52C25" w:rsidRDefault="00B52C25" w:rsidP="00B52C2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 xml:space="preserve">Our calling is to represent Jesus with an urgent message to be reconciled to God. </w:t>
      </w:r>
    </w:p>
    <w:p w14:paraId="4AF6B8E3" w14:textId="77777777" w:rsidR="00660A11" w:rsidRPr="00660A11" w:rsidRDefault="00660A11" w:rsidP="00660A11">
      <w:pPr>
        <w:rPr>
          <w:rFonts w:asciiTheme="majorBidi" w:eastAsia="Times New Roman" w:hAnsiTheme="majorBidi" w:cstheme="majorBidi"/>
        </w:rPr>
      </w:pPr>
    </w:p>
    <w:p w14:paraId="761FC06B" w14:textId="60FD0001"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2 Corinthians 10:1–2 </w:t>
      </w:r>
      <w:r w:rsidR="00B52C25">
        <w:rPr>
          <w:rFonts w:asciiTheme="majorBidi" w:eastAsia="Times New Roman" w:hAnsiTheme="majorBidi" w:cstheme="majorBidi"/>
        </w:rPr>
        <w:t>“</w:t>
      </w:r>
      <w:r w:rsidRPr="00660A11">
        <w:rPr>
          <w:rFonts w:asciiTheme="majorBidi" w:eastAsia="Times New Roman" w:hAnsiTheme="majorBidi" w:cstheme="majorBidi"/>
        </w:rPr>
        <w:t xml:space="preserve">I, Paul, myself entreat you, by the meekness and gentleness of Christ—I who </w:t>
      </w:r>
      <w:r w:rsidRPr="00660A11">
        <w:rPr>
          <w:rFonts w:asciiTheme="majorBidi" w:eastAsia="Times New Roman" w:hAnsiTheme="majorBidi" w:cstheme="majorBidi"/>
          <w:b/>
          <w:bCs/>
        </w:rPr>
        <w:t>am humble when face to face with you</w:t>
      </w:r>
      <w:r w:rsidRPr="00660A11">
        <w:rPr>
          <w:rFonts w:asciiTheme="majorBidi" w:eastAsia="Times New Roman" w:hAnsiTheme="majorBidi" w:cstheme="majorBidi"/>
        </w:rPr>
        <w:t xml:space="preserve">, but </w:t>
      </w:r>
      <w:r w:rsidRPr="00660A11">
        <w:rPr>
          <w:rFonts w:asciiTheme="majorBidi" w:eastAsia="Times New Roman" w:hAnsiTheme="majorBidi" w:cstheme="majorBidi"/>
          <w:b/>
          <w:bCs/>
        </w:rPr>
        <w:t xml:space="preserve">bold toward you when I am </w:t>
      </w:r>
      <w:proofErr w:type="gramStart"/>
      <w:r w:rsidRPr="00660A11">
        <w:rPr>
          <w:rFonts w:asciiTheme="majorBidi" w:eastAsia="Times New Roman" w:hAnsiTheme="majorBidi" w:cstheme="majorBidi"/>
          <w:b/>
          <w:bCs/>
        </w:rPr>
        <w:t>away</w:t>
      </w:r>
      <w:r w:rsidRPr="00660A11">
        <w:rPr>
          <w:rFonts w:asciiTheme="majorBidi" w:eastAsia="Times New Roman" w:hAnsiTheme="majorBidi" w:cstheme="majorBidi"/>
        </w:rPr>
        <w:t>!—</w:t>
      </w:r>
      <w:proofErr w:type="gramEnd"/>
      <w:r w:rsidRPr="00660A11">
        <w:rPr>
          <w:rFonts w:asciiTheme="majorBidi" w:eastAsia="Times New Roman" w:hAnsiTheme="majorBidi" w:cstheme="majorBidi"/>
        </w:rPr>
        <w:t xml:space="preserve"> I beg of you that when I am present I may not have to show boldness with such confidence as I count on showing against some who suspect us of walking according to the flesh.</w:t>
      </w:r>
      <w:r w:rsidR="00B52C25">
        <w:rPr>
          <w:rFonts w:asciiTheme="majorBidi" w:eastAsia="Times New Roman" w:hAnsiTheme="majorBidi" w:cstheme="majorBidi"/>
        </w:rPr>
        <w:t>”</w:t>
      </w:r>
      <w:r w:rsidRPr="00660A11">
        <w:rPr>
          <w:rFonts w:asciiTheme="majorBidi" w:eastAsia="Times New Roman" w:hAnsiTheme="majorBidi" w:cstheme="majorBidi"/>
        </w:rPr>
        <w:t xml:space="preserve"> (ESV)</w:t>
      </w:r>
    </w:p>
    <w:p w14:paraId="64F60ED0" w14:textId="5C2D4DEC" w:rsidR="00B52C25" w:rsidRPr="00B52C25" w:rsidRDefault="00B52C25" w:rsidP="00B52C2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Physical proximity can encourage humility and physical distance can encourage courageous communication.</w:t>
      </w:r>
    </w:p>
    <w:p w14:paraId="3B25AE8D" w14:textId="77777777" w:rsidR="00660A11" w:rsidRPr="00660A11" w:rsidRDefault="00660A11" w:rsidP="00660A11">
      <w:pPr>
        <w:rPr>
          <w:rFonts w:asciiTheme="majorBidi" w:eastAsia="Times New Roman" w:hAnsiTheme="majorBidi" w:cstheme="majorBidi"/>
        </w:rPr>
      </w:pPr>
    </w:p>
    <w:p w14:paraId="6AF2D48F" w14:textId="77777777" w:rsidR="0059086C" w:rsidRDefault="0059086C" w:rsidP="00660A11">
      <w:pPr>
        <w:rPr>
          <w:rFonts w:asciiTheme="majorBidi" w:eastAsia="Times New Roman" w:hAnsiTheme="majorBidi" w:cstheme="majorBidi"/>
        </w:rPr>
      </w:pPr>
      <w:r>
        <w:rPr>
          <w:rFonts w:asciiTheme="majorBidi" w:eastAsia="Times New Roman" w:hAnsiTheme="majorBidi" w:cstheme="majorBidi"/>
        </w:rPr>
        <w:br w:type="page"/>
      </w:r>
    </w:p>
    <w:p w14:paraId="2FA61D6F" w14:textId="52166BEA"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lastRenderedPageBreak/>
        <w:t xml:space="preserve">Galatians 3:28 “There is neither Jew nor Greek, there is neither slave nor free, there is no male and female, for </w:t>
      </w:r>
      <w:r w:rsidRPr="00660A11">
        <w:rPr>
          <w:rFonts w:asciiTheme="majorBidi" w:eastAsia="Times New Roman" w:hAnsiTheme="majorBidi" w:cstheme="majorBidi"/>
          <w:b/>
          <w:bCs/>
        </w:rPr>
        <w:t>you are all one in Christ Jesus</w:t>
      </w:r>
      <w:r w:rsidRPr="00660A11">
        <w:rPr>
          <w:rFonts w:asciiTheme="majorBidi" w:eastAsia="Times New Roman" w:hAnsiTheme="majorBidi" w:cstheme="majorBidi"/>
        </w:rPr>
        <w:t>.” (ESV)</w:t>
      </w:r>
    </w:p>
    <w:p w14:paraId="4136CFEB" w14:textId="370CBE66" w:rsidR="00721855" w:rsidRDefault="00721855" w:rsidP="00721855">
      <w:pPr>
        <w:rPr>
          <w:rFonts w:asciiTheme="majorBidi" w:eastAsia="Times New Roman" w:hAnsiTheme="majorBidi" w:cstheme="majorBidi"/>
        </w:rPr>
      </w:pPr>
      <w:r w:rsidRPr="00660A11">
        <w:rPr>
          <w:rFonts w:asciiTheme="majorBidi" w:eastAsia="Times New Roman" w:hAnsiTheme="majorBidi" w:cstheme="majorBidi"/>
        </w:rPr>
        <w:t xml:space="preserve">Colossians 3:11 “Here </w:t>
      </w:r>
      <w:r w:rsidRPr="00660A11">
        <w:rPr>
          <w:rFonts w:asciiTheme="majorBidi" w:eastAsia="Times New Roman" w:hAnsiTheme="majorBidi" w:cstheme="majorBidi"/>
          <w:b/>
          <w:bCs/>
        </w:rPr>
        <w:t>there is not Greek and Jew, circumcised and uncircumcised, barbarian, Scythian, slave, free</w:t>
      </w:r>
      <w:r w:rsidRPr="00660A11">
        <w:rPr>
          <w:rFonts w:asciiTheme="majorBidi" w:eastAsia="Times New Roman" w:hAnsiTheme="majorBidi" w:cstheme="majorBidi"/>
        </w:rPr>
        <w:t>; but Christ is all, and in all.” (ESV)</w:t>
      </w:r>
    </w:p>
    <w:p w14:paraId="6CCD3470" w14:textId="2AF4A5E0" w:rsidR="00B52C25" w:rsidRPr="00B52C25" w:rsidRDefault="00B52C25" w:rsidP="00B52C2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Our outward identities do not matter compared with our spiritual identity in union with Jesus.</w:t>
      </w:r>
    </w:p>
    <w:p w14:paraId="12C3E65F" w14:textId="77777777" w:rsidR="00660A11" w:rsidRPr="00660A11" w:rsidRDefault="00660A11" w:rsidP="00660A11">
      <w:pPr>
        <w:rPr>
          <w:rFonts w:asciiTheme="majorBidi" w:eastAsia="Times New Roman" w:hAnsiTheme="majorBidi" w:cstheme="majorBidi"/>
        </w:rPr>
      </w:pPr>
    </w:p>
    <w:p w14:paraId="00698316" w14:textId="125AADD2"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Colossians 2:1–5 </w:t>
      </w:r>
      <w:r w:rsidR="00B52C25">
        <w:rPr>
          <w:rFonts w:asciiTheme="majorBidi" w:eastAsia="Times New Roman" w:hAnsiTheme="majorBidi" w:cstheme="majorBidi"/>
        </w:rPr>
        <w:t>“</w:t>
      </w:r>
      <w:r w:rsidRPr="00660A11">
        <w:rPr>
          <w:rFonts w:asciiTheme="majorBidi" w:eastAsia="Times New Roman" w:hAnsiTheme="majorBidi" w:cstheme="majorBidi"/>
        </w:rPr>
        <w:t xml:space="preserve">For I want you to know how great a struggle I have for you and for those at Laodicea and </w:t>
      </w:r>
      <w:r w:rsidRPr="00660A11">
        <w:rPr>
          <w:rFonts w:asciiTheme="majorBidi" w:eastAsia="Times New Roman" w:hAnsiTheme="majorBidi" w:cstheme="majorBidi"/>
          <w:b/>
          <w:bCs/>
        </w:rPr>
        <w:t>for all who have not seen me face to face</w:t>
      </w:r>
      <w:r w:rsidRPr="00660A11">
        <w:rPr>
          <w:rFonts w:asciiTheme="majorBidi" w:eastAsia="Times New Roman" w:hAnsiTheme="majorBidi" w:cstheme="majorBidi"/>
        </w:rPr>
        <w:t>, that their hearts may be encouraged, being knit together in love, to reach all the riches of full assurance of understanding and the knowledge of God’s mystery, which is Christ, in whom are hidden all the treasures of wisdom and knowledge.</w:t>
      </w:r>
      <w:r w:rsidR="00B52C25">
        <w:rPr>
          <w:rFonts w:asciiTheme="majorBidi" w:eastAsia="Times New Roman" w:hAnsiTheme="majorBidi" w:cstheme="majorBidi"/>
        </w:rPr>
        <w:t xml:space="preserve"> </w:t>
      </w:r>
      <w:r w:rsidRPr="00660A11">
        <w:rPr>
          <w:rFonts w:asciiTheme="majorBidi" w:eastAsia="Times New Roman" w:hAnsiTheme="majorBidi" w:cstheme="majorBidi"/>
        </w:rPr>
        <w:t xml:space="preserve"> I say this in order that no one may delude you with plausible arguments.  For though I am </w:t>
      </w:r>
      <w:r w:rsidRPr="00660A11">
        <w:rPr>
          <w:rFonts w:asciiTheme="majorBidi" w:eastAsia="Times New Roman" w:hAnsiTheme="majorBidi" w:cstheme="majorBidi"/>
          <w:b/>
          <w:bCs/>
        </w:rPr>
        <w:t>absent in body</w:t>
      </w:r>
      <w:r w:rsidRPr="00660A11">
        <w:rPr>
          <w:rFonts w:asciiTheme="majorBidi" w:eastAsia="Times New Roman" w:hAnsiTheme="majorBidi" w:cstheme="majorBidi"/>
        </w:rPr>
        <w:t xml:space="preserve">, </w:t>
      </w:r>
      <w:r w:rsidRPr="00660A11">
        <w:rPr>
          <w:rFonts w:asciiTheme="majorBidi" w:eastAsia="Times New Roman" w:hAnsiTheme="majorBidi" w:cstheme="majorBidi"/>
          <w:b/>
          <w:bCs/>
        </w:rPr>
        <w:t>yet I am with you in spirit</w:t>
      </w:r>
      <w:r w:rsidRPr="00660A11">
        <w:rPr>
          <w:rFonts w:asciiTheme="majorBidi" w:eastAsia="Times New Roman" w:hAnsiTheme="majorBidi" w:cstheme="majorBidi"/>
        </w:rPr>
        <w:t xml:space="preserve">, </w:t>
      </w:r>
      <w:r w:rsidRPr="00660A11">
        <w:rPr>
          <w:rFonts w:asciiTheme="majorBidi" w:eastAsia="Times New Roman" w:hAnsiTheme="majorBidi" w:cstheme="majorBidi"/>
          <w:b/>
          <w:bCs/>
        </w:rPr>
        <w:t xml:space="preserve">rejoicing </w:t>
      </w:r>
      <w:r w:rsidRPr="00660A11">
        <w:rPr>
          <w:rFonts w:asciiTheme="majorBidi" w:eastAsia="Times New Roman" w:hAnsiTheme="majorBidi" w:cstheme="majorBidi"/>
        </w:rPr>
        <w:t>to see your good order and the firmness of your faith in Christ.</w:t>
      </w:r>
      <w:r w:rsidR="00B52C25">
        <w:rPr>
          <w:rFonts w:asciiTheme="majorBidi" w:eastAsia="Times New Roman" w:hAnsiTheme="majorBidi" w:cstheme="majorBidi"/>
        </w:rPr>
        <w:t>”</w:t>
      </w:r>
      <w:r w:rsidRPr="00660A11">
        <w:rPr>
          <w:rFonts w:asciiTheme="majorBidi" w:eastAsia="Times New Roman" w:hAnsiTheme="majorBidi" w:cstheme="majorBidi"/>
        </w:rPr>
        <w:t xml:space="preserve"> (ESV)</w:t>
      </w:r>
    </w:p>
    <w:p w14:paraId="3BCB0F68" w14:textId="1A417DF6" w:rsidR="00B52C25" w:rsidRPr="00B52C25" w:rsidRDefault="0059086C" w:rsidP="00B52C2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Even without physical presence, there is a spiritual union that transcends</w:t>
      </w:r>
      <w:r w:rsidR="00721855">
        <w:rPr>
          <w:rFonts w:asciiTheme="majorBidi" w:eastAsia="Times New Roman" w:hAnsiTheme="majorBidi" w:cstheme="majorBidi"/>
        </w:rPr>
        <w:t xml:space="preserve"> our </w:t>
      </w:r>
      <w:proofErr w:type="gramStart"/>
      <w:r w:rsidR="00721855">
        <w:rPr>
          <w:rFonts w:asciiTheme="majorBidi" w:eastAsia="Times New Roman" w:hAnsiTheme="majorBidi" w:cstheme="majorBidi"/>
        </w:rPr>
        <w:t>face to face</w:t>
      </w:r>
      <w:proofErr w:type="gramEnd"/>
      <w:r w:rsidR="00721855">
        <w:rPr>
          <w:rFonts w:asciiTheme="majorBidi" w:eastAsia="Times New Roman" w:hAnsiTheme="majorBidi" w:cstheme="majorBidi"/>
        </w:rPr>
        <w:t xml:space="preserve"> limitations. </w:t>
      </w:r>
    </w:p>
    <w:p w14:paraId="5676B5CA" w14:textId="77777777" w:rsidR="00660A11" w:rsidRPr="00660A11" w:rsidRDefault="00660A11" w:rsidP="00660A11">
      <w:pPr>
        <w:rPr>
          <w:rFonts w:asciiTheme="majorBidi" w:eastAsia="Times New Roman" w:hAnsiTheme="majorBidi" w:cstheme="majorBidi"/>
        </w:rPr>
      </w:pPr>
    </w:p>
    <w:p w14:paraId="2328F162" w14:textId="5A3208DC" w:rsidR="00660A11" w:rsidRDefault="00660A11" w:rsidP="00721855">
      <w:pPr>
        <w:rPr>
          <w:rFonts w:asciiTheme="majorBidi" w:eastAsia="Times New Roman" w:hAnsiTheme="majorBidi" w:cstheme="majorBidi"/>
        </w:rPr>
      </w:pPr>
      <w:r w:rsidRPr="00660A11">
        <w:rPr>
          <w:rFonts w:asciiTheme="majorBidi" w:eastAsia="Times New Roman" w:hAnsiTheme="majorBidi" w:cstheme="majorBidi"/>
        </w:rPr>
        <w:t xml:space="preserve">1 Thessalonians 2:17–18 </w:t>
      </w:r>
      <w:r w:rsidR="00721855">
        <w:rPr>
          <w:rFonts w:asciiTheme="majorBidi" w:eastAsia="Times New Roman" w:hAnsiTheme="majorBidi" w:cstheme="majorBidi"/>
        </w:rPr>
        <w:t>“</w:t>
      </w:r>
      <w:r w:rsidRPr="00660A11">
        <w:rPr>
          <w:rFonts w:asciiTheme="majorBidi" w:eastAsia="Times New Roman" w:hAnsiTheme="majorBidi" w:cstheme="majorBidi"/>
        </w:rPr>
        <w:t xml:space="preserve">But since we were torn away from you, brothers, for a short time, </w:t>
      </w:r>
      <w:r w:rsidRPr="00660A11">
        <w:rPr>
          <w:rFonts w:asciiTheme="majorBidi" w:eastAsia="Times New Roman" w:hAnsiTheme="majorBidi" w:cstheme="majorBidi"/>
          <w:b/>
          <w:bCs/>
        </w:rPr>
        <w:t>in person not in heart</w:t>
      </w:r>
      <w:r w:rsidRPr="00660A11">
        <w:rPr>
          <w:rFonts w:asciiTheme="majorBidi" w:eastAsia="Times New Roman" w:hAnsiTheme="majorBidi" w:cstheme="majorBidi"/>
        </w:rPr>
        <w:t xml:space="preserve">, we endeavored the more eagerly and with </w:t>
      </w:r>
      <w:r w:rsidRPr="00660A11">
        <w:rPr>
          <w:rFonts w:asciiTheme="majorBidi" w:eastAsia="Times New Roman" w:hAnsiTheme="majorBidi" w:cstheme="majorBidi"/>
          <w:b/>
          <w:bCs/>
        </w:rPr>
        <w:t>great desire to see you face to face</w:t>
      </w:r>
      <w:r w:rsidRPr="00660A11">
        <w:rPr>
          <w:rFonts w:asciiTheme="majorBidi" w:eastAsia="Times New Roman" w:hAnsiTheme="majorBidi" w:cstheme="majorBidi"/>
        </w:rPr>
        <w:t xml:space="preserve">, because we wanted to come to you—I, Paul, again and again—but </w:t>
      </w:r>
      <w:r w:rsidRPr="00660A11">
        <w:rPr>
          <w:rFonts w:asciiTheme="majorBidi" w:eastAsia="Times New Roman" w:hAnsiTheme="majorBidi" w:cstheme="majorBidi"/>
          <w:b/>
          <w:bCs/>
        </w:rPr>
        <w:t>Satan hindered us</w:t>
      </w:r>
      <w:r w:rsidRPr="00660A11">
        <w:rPr>
          <w:rFonts w:asciiTheme="majorBidi" w:eastAsia="Times New Roman" w:hAnsiTheme="majorBidi" w:cstheme="majorBidi"/>
        </w:rPr>
        <w:t>.</w:t>
      </w:r>
      <w:r w:rsidR="00721855">
        <w:rPr>
          <w:rFonts w:asciiTheme="majorBidi" w:eastAsia="Times New Roman" w:hAnsiTheme="majorBidi" w:cstheme="majorBidi"/>
        </w:rPr>
        <w:t>”</w:t>
      </w:r>
      <w:r w:rsidRPr="00660A11">
        <w:rPr>
          <w:rFonts w:asciiTheme="majorBidi" w:eastAsia="Times New Roman" w:hAnsiTheme="majorBidi" w:cstheme="majorBidi"/>
        </w:rPr>
        <w:t xml:space="preserve"> (ESV)</w:t>
      </w:r>
    </w:p>
    <w:p w14:paraId="4C8AD09D" w14:textId="5999A925" w:rsidR="00721855" w:rsidRPr="00721855" w:rsidRDefault="00721855" w:rsidP="0072185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While in person separation can be difficult, emotional and mental connections can remain strong.  We should always endeavor to be connected to one another in person wherever possible.  Satan actively attempts to keep believers physically separated from one another.</w:t>
      </w:r>
    </w:p>
    <w:p w14:paraId="74C0FEC3" w14:textId="77777777" w:rsidR="00660A11" w:rsidRPr="00660A11" w:rsidRDefault="00660A11" w:rsidP="00660A11">
      <w:pPr>
        <w:rPr>
          <w:rFonts w:asciiTheme="majorBidi" w:eastAsia="Times New Roman" w:hAnsiTheme="majorBidi" w:cstheme="majorBidi"/>
        </w:rPr>
      </w:pPr>
    </w:p>
    <w:p w14:paraId="2AFA6797" w14:textId="44064FB8" w:rsid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1 Thessalonians 3:9–10 </w:t>
      </w:r>
      <w:r w:rsidR="00721855">
        <w:rPr>
          <w:rFonts w:asciiTheme="majorBidi" w:eastAsia="Times New Roman" w:hAnsiTheme="majorBidi" w:cstheme="majorBidi"/>
        </w:rPr>
        <w:t>“</w:t>
      </w:r>
      <w:r w:rsidRPr="00660A11">
        <w:rPr>
          <w:rFonts w:asciiTheme="majorBidi" w:eastAsia="Times New Roman" w:hAnsiTheme="majorBidi" w:cstheme="majorBidi"/>
        </w:rPr>
        <w:t xml:space="preserve">For what thanksgiving can we return to God for you, for all the joy that we feel for your sake before our God, as </w:t>
      </w:r>
      <w:r w:rsidRPr="00660A11">
        <w:rPr>
          <w:rFonts w:asciiTheme="majorBidi" w:eastAsia="Times New Roman" w:hAnsiTheme="majorBidi" w:cstheme="majorBidi"/>
          <w:b/>
          <w:bCs/>
        </w:rPr>
        <w:t>we pray most earnestly night and day that we may see you face to face and supply what is lacking in your faith</w:t>
      </w:r>
      <w:r w:rsidRPr="00660A11">
        <w:rPr>
          <w:rFonts w:asciiTheme="majorBidi" w:eastAsia="Times New Roman" w:hAnsiTheme="majorBidi" w:cstheme="majorBidi"/>
        </w:rPr>
        <w:t>?</w:t>
      </w:r>
      <w:r w:rsidR="00721855">
        <w:rPr>
          <w:rFonts w:asciiTheme="majorBidi" w:eastAsia="Times New Roman" w:hAnsiTheme="majorBidi" w:cstheme="majorBidi"/>
        </w:rPr>
        <w:t>”</w:t>
      </w:r>
      <w:r w:rsidRPr="00660A11">
        <w:rPr>
          <w:rFonts w:asciiTheme="majorBidi" w:eastAsia="Times New Roman" w:hAnsiTheme="majorBidi" w:cstheme="majorBidi"/>
        </w:rPr>
        <w:t xml:space="preserve"> (ESV)</w:t>
      </w:r>
    </w:p>
    <w:p w14:paraId="412D0F0D" w14:textId="20FBC337" w:rsidR="00721855" w:rsidRPr="00721855" w:rsidRDefault="00721855" w:rsidP="0072185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Being together physically should be prayed for and can provide for spiritual growth that cannot occur solely through communication from a distance.</w:t>
      </w:r>
    </w:p>
    <w:p w14:paraId="6364E34C" w14:textId="77777777" w:rsidR="00660A11" w:rsidRPr="00660A11" w:rsidRDefault="00660A11" w:rsidP="00660A11">
      <w:pPr>
        <w:rPr>
          <w:rFonts w:asciiTheme="majorBidi" w:eastAsia="Times New Roman" w:hAnsiTheme="majorBidi" w:cstheme="majorBidi"/>
        </w:rPr>
      </w:pPr>
    </w:p>
    <w:p w14:paraId="3070B37A" w14:textId="77777777" w:rsidR="00660A11" w:rsidRPr="00660A11" w:rsidRDefault="00660A11" w:rsidP="00660A11">
      <w:pPr>
        <w:rPr>
          <w:rFonts w:asciiTheme="majorBidi" w:eastAsia="Times New Roman" w:hAnsiTheme="majorBidi" w:cstheme="majorBidi"/>
        </w:rPr>
      </w:pPr>
      <w:r w:rsidRPr="00660A11">
        <w:rPr>
          <w:rFonts w:asciiTheme="majorBidi" w:eastAsia="Times New Roman" w:hAnsiTheme="majorBidi" w:cstheme="majorBidi"/>
        </w:rPr>
        <w:t xml:space="preserve">1 Peter 3:15 “but in your hearts honor Christ the Lord as holy, </w:t>
      </w:r>
      <w:r w:rsidRPr="00660A11">
        <w:rPr>
          <w:rFonts w:asciiTheme="majorBidi" w:eastAsia="Times New Roman" w:hAnsiTheme="majorBidi" w:cstheme="majorBidi"/>
          <w:b/>
          <w:bCs/>
        </w:rPr>
        <w:t>always being prepared to make a defense to anyone who asks you for a reason for the hope that is in you</w:t>
      </w:r>
      <w:r w:rsidRPr="00660A11">
        <w:rPr>
          <w:rFonts w:asciiTheme="majorBidi" w:eastAsia="Times New Roman" w:hAnsiTheme="majorBidi" w:cstheme="majorBidi"/>
        </w:rPr>
        <w:t>; yet do it with gentleness and respect” (ESV)</w:t>
      </w:r>
    </w:p>
    <w:p w14:paraId="6EA21321" w14:textId="149ABA63" w:rsidR="00660A11" w:rsidRDefault="00721855" w:rsidP="0072185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We should look for opportunities and be prepared for Gospel conversations.</w:t>
      </w:r>
    </w:p>
    <w:p w14:paraId="0EED24A9" w14:textId="77777777" w:rsidR="00721855" w:rsidRPr="00721855" w:rsidRDefault="00721855" w:rsidP="00721855">
      <w:pPr>
        <w:rPr>
          <w:rFonts w:asciiTheme="majorBidi" w:eastAsia="Times New Roman" w:hAnsiTheme="majorBidi" w:cstheme="majorBidi"/>
        </w:rPr>
      </w:pPr>
    </w:p>
    <w:p w14:paraId="49438736" w14:textId="652D0E0E" w:rsidR="00660A11" w:rsidRPr="00660A11" w:rsidRDefault="001401B1" w:rsidP="00721855">
      <w:pPr>
        <w:rPr>
          <w:rFonts w:asciiTheme="majorBidi" w:eastAsia="Times New Roman" w:hAnsiTheme="majorBidi" w:cstheme="majorBidi"/>
        </w:rPr>
      </w:pPr>
      <w:r w:rsidRPr="00660A11">
        <w:rPr>
          <w:rFonts w:asciiTheme="majorBidi" w:eastAsia="Times New Roman" w:hAnsiTheme="majorBidi" w:cstheme="majorBidi"/>
        </w:rPr>
        <w:t xml:space="preserve">2 John 12 </w:t>
      </w:r>
      <w:r w:rsidR="00721855">
        <w:rPr>
          <w:rFonts w:asciiTheme="majorBidi" w:eastAsia="Times New Roman" w:hAnsiTheme="majorBidi" w:cstheme="majorBidi"/>
        </w:rPr>
        <w:t>“</w:t>
      </w:r>
      <w:r w:rsidR="00660A11" w:rsidRPr="00660A11">
        <w:rPr>
          <w:rFonts w:asciiTheme="majorBidi" w:eastAsia="Times New Roman" w:hAnsiTheme="majorBidi" w:cstheme="majorBidi"/>
        </w:rPr>
        <w:t xml:space="preserve">Though I have much to write to you, </w:t>
      </w:r>
      <w:r w:rsidR="00660A11" w:rsidRPr="00660A11">
        <w:rPr>
          <w:rFonts w:asciiTheme="majorBidi" w:eastAsia="Times New Roman" w:hAnsiTheme="majorBidi" w:cstheme="majorBidi"/>
          <w:b/>
          <w:bCs/>
        </w:rPr>
        <w:t>I would rather not use paper and ink</w:t>
      </w:r>
      <w:r w:rsidR="00660A11" w:rsidRPr="00660A11">
        <w:rPr>
          <w:rFonts w:asciiTheme="majorBidi" w:eastAsia="Times New Roman" w:hAnsiTheme="majorBidi" w:cstheme="majorBidi"/>
        </w:rPr>
        <w:t xml:space="preserve">. </w:t>
      </w:r>
      <w:proofErr w:type="gramStart"/>
      <w:r w:rsidR="00660A11" w:rsidRPr="00660A11">
        <w:rPr>
          <w:rFonts w:asciiTheme="majorBidi" w:eastAsia="Times New Roman" w:hAnsiTheme="majorBidi" w:cstheme="majorBidi"/>
        </w:rPr>
        <w:t>Instead</w:t>
      </w:r>
      <w:proofErr w:type="gramEnd"/>
      <w:r w:rsidR="00660A11" w:rsidRPr="00660A11">
        <w:rPr>
          <w:rFonts w:asciiTheme="majorBidi" w:eastAsia="Times New Roman" w:hAnsiTheme="majorBidi" w:cstheme="majorBidi"/>
        </w:rPr>
        <w:t xml:space="preserve"> I hope to come to you and talk face to face, so that our joy may be complete.</w:t>
      </w:r>
      <w:r w:rsidR="00721855">
        <w:rPr>
          <w:rFonts w:asciiTheme="majorBidi" w:eastAsia="Times New Roman" w:hAnsiTheme="majorBidi" w:cstheme="majorBidi"/>
        </w:rPr>
        <w:t>”</w:t>
      </w:r>
      <w:r w:rsidR="00660A11" w:rsidRPr="00660A11">
        <w:rPr>
          <w:rFonts w:asciiTheme="majorBidi" w:eastAsia="Times New Roman" w:hAnsiTheme="majorBidi" w:cstheme="majorBidi"/>
        </w:rPr>
        <w:t xml:space="preserve"> (ESV)</w:t>
      </w:r>
    </w:p>
    <w:p w14:paraId="3EA6F5CA" w14:textId="6624AC94" w:rsidR="00660A11" w:rsidRDefault="001401B1" w:rsidP="00660A11">
      <w:pPr>
        <w:rPr>
          <w:rFonts w:asciiTheme="majorBidi" w:eastAsia="Times New Roman" w:hAnsiTheme="majorBidi" w:cstheme="majorBidi"/>
        </w:rPr>
      </w:pPr>
      <w:r w:rsidRPr="00660A11">
        <w:rPr>
          <w:rFonts w:asciiTheme="majorBidi" w:eastAsia="Times New Roman" w:hAnsiTheme="majorBidi" w:cstheme="majorBidi"/>
        </w:rPr>
        <w:t>3 John 13–</w:t>
      </w:r>
      <w:proofErr w:type="gramStart"/>
      <w:r w:rsidRPr="00660A11">
        <w:rPr>
          <w:rFonts w:asciiTheme="majorBidi" w:eastAsia="Times New Roman" w:hAnsiTheme="majorBidi" w:cstheme="majorBidi"/>
        </w:rPr>
        <w:t xml:space="preserve">14 </w:t>
      </w:r>
      <w:r w:rsidR="00660A11" w:rsidRPr="00660A11">
        <w:rPr>
          <w:rFonts w:asciiTheme="majorBidi" w:eastAsia="Times New Roman" w:hAnsiTheme="majorBidi" w:cstheme="majorBidi"/>
        </w:rPr>
        <w:t xml:space="preserve"> </w:t>
      </w:r>
      <w:r w:rsidR="00721855">
        <w:rPr>
          <w:rFonts w:asciiTheme="majorBidi" w:eastAsia="Times New Roman" w:hAnsiTheme="majorBidi" w:cstheme="majorBidi"/>
        </w:rPr>
        <w:t>“</w:t>
      </w:r>
      <w:proofErr w:type="gramEnd"/>
      <w:r w:rsidR="00660A11" w:rsidRPr="00660A11">
        <w:rPr>
          <w:rFonts w:asciiTheme="majorBidi" w:eastAsia="Times New Roman" w:hAnsiTheme="majorBidi" w:cstheme="majorBidi"/>
        </w:rPr>
        <w:t>I had much to write to you, but I would rather not write with pen and ink.</w:t>
      </w:r>
      <w:r>
        <w:rPr>
          <w:rFonts w:asciiTheme="majorBidi" w:eastAsia="Times New Roman" w:hAnsiTheme="majorBidi" w:cstheme="majorBidi"/>
        </w:rPr>
        <w:t xml:space="preserve"> </w:t>
      </w:r>
      <w:r w:rsidR="00660A11" w:rsidRPr="00660A11">
        <w:rPr>
          <w:rFonts w:asciiTheme="majorBidi" w:eastAsia="Times New Roman" w:hAnsiTheme="majorBidi" w:cstheme="majorBidi"/>
        </w:rPr>
        <w:t xml:space="preserve"> </w:t>
      </w:r>
      <w:r w:rsidR="00660A11" w:rsidRPr="00660A11">
        <w:rPr>
          <w:rFonts w:asciiTheme="majorBidi" w:eastAsia="Times New Roman" w:hAnsiTheme="majorBidi" w:cstheme="majorBidi"/>
          <w:b/>
          <w:bCs/>
        </w:rPr>
        <w:t>I hope to see you soon, and we will talk face to face</w:t>
      </w:r>
      <w:r w:rsidR="00660A11" w:rsidRPr="00660A11">
        <w:rPr>
          <w:rFonts w:asciiTheme="majorBidi" w:eastAsia="Times New Roman" w:hAnsiTheme="majorBidi" w:cstheme="majorBidi"/>
        </w:rPr>
        <w:t>.</w:t>
      </w:r>
      <w:r w:rsidR="00721855">
        <w:rPr>
          <w:rFonts w:asciiTheme="majorBidi" w:eastAsia="Times New Roman" w:hAnsiTheme="majorBidi" w:cstheme="majorBidi"/>
        </w:rPr>
        <w:t>”</w:t>
      </w:r>
      <w:r w:rsidR="00660A11" w:rsidRPr="00660A11">
        <w:rPr>
          <w:rFonts w:asciiTheme="majorBidi" w:eastAsia="Times New Roman" w:hAnsiTheme="majorBidi" w:cstheme="majorBidi"/>
        </w:rPr>
        <w:t xml:space="preserve"> (ESV)</w:t>
      </w:r>
    </w:p>
    <w:p w14:paraId="5FBC9BE2" w14:textId="159FC810" w:rsidR="00721855" w:rsidRPr="00721855" w:rsidRDefault="00721855" w:rsidP="00721855">
      <w:pPr>
        <w:pStyle w:val="ListParagraph"/>
        <w:numPr>
          <w:ilvl w:val="0"/>
          <w:numId w:val="9"/>
        </w:numPr>
        <w:rPr>
          <w:rFonts w:asciiTheme="majorBidi" w:eastAsia="Times New Roman" w:hAnsiTheme="majorBidi" w:cstheme="majorBidi"/>
        </w:rPr>
      </w:pPr>
      <w:r>
        <w:rPr>
          <w:rFonts w:asciiTheme="majorBidi" w:eastAsia="Times New Roman" w:hAnsiTheme="majorBidi" w:cstheme="majorBidi"/>
        </w:rPr>
        <w:t xml:space="preserve">Written or less personal correspondence is important and helpful, </w:t>
      </w:r>
      <w:r w:rsidR="00954C2D">
        <w:rPr>
          <w:rFonts w:asciiTheme="majorBidi" w:eastAsia="Times New Roman" w:hAnsiTheme="majorBidi" w:cstheme="majorBidi"/>
        </w:rPr>
        <w:t>but has its limitations.  I</w:t>
      </w:r>
      <w:r>
        <w:rPr>
          <w:rFonts w:asciiTheme="majorBidi" w:eastAsia="Times New Roman" w:hAnsiTheme="majorBidi" w:cstheme="majorBidi"/>
        </w:rPr>
        <w:t>n person communication and connection is the ideal when</w:t>
      </w:r>
      <w:r w:rsidR="00954C2D">
        <w:rPr>
          <w:rFonts w:asciiTheme="majorBidi" w:eastAsia="Times New Roman" w:hAnsiTheme="majorBidi" w:cstheme="majorBidi"/>
        </w:rPr>
        <w:t>ever</w:t>
      </w:r>
      <w:r>
        <w:rPr>
          <w:rFonts w:asciiTheme="majorBidi" w:eastAsia="Times New Roman" w:hAnsiTheme="majorBidi" w:cstheme="majorBidi"/>
        </w:rPr>
        <w:t xml:space="preserve"> possible. </w:t>
      </w:r>
    </w:p>
    <w:p w14:paraId="263011B0" w14:textId="77777777" w:rsidR="00660A11" w:rsidRPr="00660A11" w:rsidRDefault="00660A11" w:rsidP="00660A11">
      <w:pPr>
        <w:rPr>
          <w:rFonts w:asciiTheme="majorBidi" w:eastAsia="Times New Roman" w:hAnsiTheme="majorBidi" w:cstheme="majorBidi"/>
        </w:rPr>
      </w:pPr>
    </w:p>
    <w:p w14:paraId="165B9DE5" w14:textId="77777777" w:rsidR="00572AAD" w:rsidRPr="00572AAD" w:rsidRDefault="00572AAD" w:rsidP="00572AAD">
      <w:pPr>
        <w:jc w:val="center"/>
        <w:rPr>
          <w:rFonts w:asciiTheme="majorBidi" w:hAnsiTheme="majorBidi" w:cstheme="majorBidi"/>
        </w:rPr>
      </w:pPr>
      <w:r w:rsidRPr="00572AAD">
        <w:rPr>
          <w:rFonts w:asciiTheme="majorBidi" w:hAnsiTheme="majorBidi" w:cstheme="majorBidi"/>
        </w:rPr>
        <w:t>DIGITAL MISSION SCRIPTURES REFERENCES</w:t>
      </w:r>
    </w:p>
    <w:p w14:paraId="6835EE99" w14:textId="706B4900" w:rsidR="005034AB" w:rsidRPr="00572AAD" w:rsidRDefault="00572AAD" w:rsidP="00572AAD">
      <w:pPr>
        <w:rPr>
          <w:rFonts w:asciiTheme="majorBidi" w:hAnsiTheme="majorBidi" w:cstheme="majorBidi"/>
        </w:rPr>
      </w:pPr>
      <w:r w:rsidRPr="00572AAD">
        <w:rPr>
          <w:rFonts w:asciiTheme="majorBidi" w:hAnsiTheme="majorBidi" w:cstheme="majorBidi"/>
        </w:rPr>
        <w:t>English Standard Version Bible. 2001. ESV Online.</w:t>
      </w:r>
      <w:r w:rsidRPr="001472F4">
        <w:rPr>
          <w:rFonts w:asciiTheme="majorBidi" w:hAnsiTheme="majorBidi" w:cstheme="majorBidi"/>
        </w:rPr>
        <w:t xml:space="preserve"> </w:t>
      </w:r>
      <w:r w:rsidRPr="00572AAD">
        <w:rPr>
          <w:rFonts w:asciiTheme="majorBidi" w:hAnsiTheme="majorBidi" w:cstheme="majorBidi"/>
        </w:rPr>
        <w:t>March 14</w:t>
      </w:r>
      <w:r>
        <w:rPr>
          <w:rFonts w:asciiTheme="majorBidi" w:hAnsiTheme="majorBidi" w:cstheme="majorBidi"/>
        </w:rPr>
        <w:t>, 2022.</w:t>
      </w:r>
      <w:r w:rsidRPr="00572AAD">
        <w:rPr>
          <w:rFonts w:asciiTheme="majorBidi" w:hAnsiTheme="majorBidi" w:cstheme="majorBidi"/>
        </w:rPr>
        <w:t xml:space="preserve"> </w:t>
      </w:r>
      <w:hyperlink r:id="rId6" w:history="1">
        <w:r w:rsidRPr="00572AAD">
          <w:rPr>
            <w:rStyle w:val="Hyperlink"/>
            <w:rFonts w:asciiTheme="majorBidi" w:hAnsiTheme="majorBidi" w:cstheme="majorBidi"/>
          </w:rPr>
          <w:t>https://www.esv.org</w:t>
        </w:r>
      </w:hyperlink>
      <w:r w:rsidRPr="00572AAD">
        <w:rPr>
          <w:rFonts w:asciiTheme="majorBidi" w:hAnsiTheme="majorBidi" w:cstheme="majorBidi"/>
        </w:rPr>
        <w:t xml:space="preserve">. </w:t>
      </w:r>
    </w:p>
    <w:sectPr w:rsidR="005034AB" w:rsidRPr="00572A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C0104"/>
    <w:multiLevelType w:val="hybridMultilevel"/>
    <w:tmpl w:val="5720F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037DCD"/>
    <w:multiLevelType w:val="multilevel"/>
    <w:tmpl w:val="DD1AA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9DF5878"/>
    <w:multiLevelType w:val="hybridMultilevel"/>
    <w:tmpl w:val="81448C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7D87978"/>
    <w:multiLevelType w:val="hybridMultilevel"/>
    <w:tmpl w:val="696835DA"/>
    <w:lvl w:ilvl="0" w:tplc="F7EE167C">
      <w:start w:val="2"/>
      <w:numFmt w:val="bullet"/>
      <w:lvlText w:val="-"/>
      <w:lvlJc w:val="left"/>
      <w:pPr>
        <w:ind w:left="360" w:hanging="360"/>
      </w:pPr>
      <w:rPr>
        <w:rFonts w:ascii="Georgia" w:eastAsiaTheme="minorHAnsi" w:hAnsi="Georgia" w:cs="Georg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B713854"/>
    <w:multiLevelType w:val="hybridMultilevel"/>
    <w:tmpl w:val="E3909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BC15E4"/>
    <w:multiLevelType w:val="hybridMultilevel"/>
    <w:tmpl w:val="175A4E90"/>
    <w:lvl w:ilvl="0" w:tplc="F7EE167C">
      <w:start w:val="2"/>
      <w:numFmt w:val="bullet"/>
      <w:lvlText w:val="-"/>
      <w:lvlJc w:val="left"/>
      <w:pPr>
        <w:ind w:left="360" w:hanging="360"/>
      </w:pPr>
      <w:rPr>
        <w:rFonts w:ascii="Georgia" w:eastAsiaTheme="minorHAnsi" w:hAnsi="Georgia" w:cs="Georgi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4234F68"/>
    <w:multiLevelType w:val="hybridMultilevel"/>
    <w:tmpl w:val="C368F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12311"/>
    <w:multiLevelType w:val="hybridMultilevel"/>
    <w:tmpl w:val="EEF48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652007"/>
    <w:multiLevelType w:val="multilevel"/>
    <w:tmpl w:val="C9B23A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5"/>
  </w:num>
  <w:num w:numId="4">
    <w:abstractNumId w:val="3"/>
  </w:num>
  <w:num w:numId="5">
    <w:abstractNumId w:val="7"/>
  </w:num>
  <w:num w:numId="6">
    <w:abstractNumId w:val="0"/>
  </w:num>
  <w:num w:numId="7">
    <w:abstractNumId w:val="2"/>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0A11"/>
    <w:rsid w:val="000C715F"/>
    <w:rsid w:val="001401B1"/>
    <w:rsid w:val="00140907"/>
    <w:rsid w:val="00161064"/>
    <w:rsid w:val="00176527"/>
    <w:rsid w:val="00185FE1"/>
    <w:rsid w:val="002443E6"/>
    <w:rsid w:val="005034AB"/>
    <w:rsid w:val="00544AAA"/>
    <w:rsid w:val="00572AAD"/>
    <w:rsid w:val="0059086C"/>
    <w:rsid w:val="00660A11"/>
    <w:rsid w:val="006D7123"/>
    <w:rsid w:val="00721855"/>
    <w:rsid w:val="00784D55"/>
    <w:rsid w:val="00870851"/>
    <w:rsid w:val="008A5978"/>
    <w:rsid w:val="00954C2D"/>
    <w:rsid w:val="00B52C25"/>
    <w:rsid w:val="00C62572"/>
    <w:rsid w:val="00D6215D"/>
    <w:rsid w:val="00F6301C"/>
    <w:rsid w:val="00F90119"/>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7C7D60DA"/>
  <w15:chartTrackingRefBased/>
  <w15:docId w15:val="{E60C01B1-3004-EF4E-BAA0-03F6B794A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A11"/>
    <w:rPr>
      <w:rFonts w:eastAsiaTheme="minorHAnsi"/>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0A11"/>
    <w:rPr>
      <w:color w:val="0000FF"/>
      <w:u w:val="single"/>
    </w:rPr>
  </w:style>
  <w:style w:type="paragraph" w:styleId="ListParagraph">
    <w:name w:val="List Paragraph"/>
    <w:basedOn w:val="Normal"/>
    <w:uiPriority w:val="34"/>
    <w:qFormat/>
    <w:rsid w:val="00660A11"/>
    <w:pPr>
      <w:ind w:left="720"/>
      <w:contextualSpacing/>
    </w:pPr>
  </w:style>
  <w:style w:type="character" w:styleId="FollowedHyperlink">
    <w:name w:val="FollowedHyperlink"/>
    <w:basedOn w:val="DefaultParagraphFont"/>
    <w:uiPriority w:val="99"/>
    <w:semiHidden/>
    <w:unhideWhenUsed/>
    <w:rsid w:val="00660A11"/>
    <w:rPr>
      <w:color w:val="954F72" w:themeColor="followedHyperlink"/>
      <w:u w:val="single"/>
    </w:rPr>
  </w:style>
  <w:style w:type="character" w:styleId="UnresolvedMention">
    <w:name w:val="Unresolved Mention"/>
    <w:basedOn w:val="DefaultParagraphFont"/>
    <w:uiPriority w:val="99"/>
    <w:semiHidden/>
    <w:unhideWhenUsed/>
    <w:rsid w:val="00660A1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2513">
      <w:bodyDiv w:val="1"/>
      <w:marLeft w:val="0"/>
      <w:marRight w:val="0"/>
      <w:marTop w:val="0"/>
      <w:marBottom w:val="0"/>
      <w:divBdr>
        <w:top w:val="none" w:sz="0" w:space="0" w:color="auto"/>
        <w:left w:val="none" w:sz="0" w:space="0" w:color="auto"/>
        <w:bottom w:val="none" w:sz="0" w:space="0" w:color="auto"/>
        <w:right w:val="none" w:sz="0" w:space="0" w:color="auto"/>
      </w:divBdr>
    </w:div>
    <w:div w:id="540749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sv.org" TargetMode="External"/><Relationship Id="rId5" Type="http://schemas.openxmlformats.org/officeDocument/2006/relationships/hyperlink" Target="https://www.spiritualwarfare.blog/miracles-of-go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2640</Words>
  <Characters>15052</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2022-03-17T20:28:00Z</dcterms:created>
  <dcterms:modified xsi:type="dcterms:W3CDTF">2022-03-17T21:17:00Z</dcterms:modified>
</cp:coreProperties>
</file>